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984F" w14:textId="77777777" w:rsidR="000D5E01" w:rsidRPr="00546130" w:rsidRDefault="000D5E01" w:rsidP="00180F41">
      <w:pPr>
        <w:tabs>
          <w:tab w:val="left" w:pos="4580"/>
          <w:tab w:val="center" w:pos="7568"/>
        </w:tabs>
        <w:rPr>
          <w:b/>
          <w:color w:val="000000"/>
          <w:lang w:val="en-US"/>
        </w:rPr>
      </w:pPr>
    </w:p>
    <w:p w14:paraId="3CC4E0E5" w14:textId="77777777" w:rsidR="00180F41" w:rsidRPr="00534A78" w:rsidRDefault="00180F41" w:rsidP="00545CCA">
      <w:pPr>
        <w:tabs>
          <w:tab w:val="left" w:pos="4580"/>
          <w:tab w:val="center" w:pos="7568"/>
        </w:tabs>
        <w:jc w:val="center"/>
        <w:rPr>
          <w:b/>
          <w:color w:val="000000"/>
        </w:rPr>
      </w:pPr>
      <w:r w:rsidRPr="00534A78">
        <w:rPr>
          <w:b/>
          <w:color w:val="000000"/>
        </w:rPr>
        <w:t>Отчетность и раскрытие информации для ОАО</w:t>
      </w:r>
    </w:p>
    <w:p w14:paraId="67F494FE" w14:textId="77777777" w:rsidR="00180F41" w:rsidRPr="00534A78" w:rsidRDefault="00180F41" w:rsidP="00180F41">
      <w:pPr>
        <w:rPr>
          <w:color w:val="000000"/>
        </w:rPr>
      </w:pPr>
    </w:p>
    <w:tbl>
      <w:tblPr>
        <w:tblW w:w="16359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2977"/>
        <w:gridCol w:w="5954"/>
        <w:gridCol w:w="2268"/>
        <w:gridCol w:w="2268"/>
      </w:tblGrid>
      <w:tr w:rsidR="009C6A58" w:rsidRPr="00534A78" w14:paraId="2D07A19D" w14:textId="77777777" w:rsidTr="00673E9E">
        <w:tc>
          <w:tcPr>
            <w:tcW w:w="16359" w:type="dxa"/>
            <w:gridSpan w:val="5"/>
          </w:tcPr>
          <w:p w14:paraId="2D04D261" w14:textId="77777777" w:rsidR="00180F41" w:rsidRPr="0020758D" w:rsidRDefault="00180F41" w:rsidP="00464FFF">
            <w:pPr>
              <w:spacing w:line="240" w:lineRule="atLeast"/>
              <w:jc w:val="center"/>
              <w:rPr>
                <w:color w:val="000000"/>
              </w:rPr>
            </w:pPr>
            <w:r w:rsidRPr="0020758D">
              <w:rPr>
                <w:color w:val="000000"/>
              </w:rPr>
              <w:t xml:space="preserve">Орган, куда предоставляется отчётность (информация) и (или) место раскрытия информации </w:t>
            </w:r>
          </w:p>
        </w:tc>
      </w:tr>
      <w:tr w:rsidR="009C6A58" w:rsidRPr="00534A78" w14:paraId="0876C176" w14:textId="77777777" w:rsidTr="0043473D">
        <w:tc>
          <w:tcPr>
            <w:tcW w:w="2892" w:type="dxa"/>
            <w:vAlign w:val="center"/>
          </w:tcPr>
          <w:p w14:paraId="18CFDDBA" w14:textId="77777777" w:rsidR="00AE5202" w:rsidRPr="0020758D" w:rsidRDefault="00AE5202" w:rsidP="00464FFF">
            <w:pPr>
              <w:jc w:val="center"/>
              <w:rPr>
                <w:color w:val="000000"/>
              </w:rPr>
            </w:pPr>
            <w:r w:rsidRPr="0020758D">
              <w:rPr>
                <w:color w:val="000000"/>
              </w:rPr>
              <w:t>Департамент по ценным бумагам</w:t>
            </w:r>
          </w:p>
        </w:tc>
        <w:tc>
          <w:tcPr>
            <w:tcW w:w="2977" w:type="dxa"/>
            <w:vAlign w:val="center"/>
          </w:tcPr>
          <w:p w14:paraId="7979EC4D" w14:textId="77777777" w:rsidR="00AE5202" w:rsidRPr="0020758D" w:rsidRDefault="00AE5202" w:rsidP="00464FFF">
            <w:pPr>
              <w:spacing w:line="240" w:lineRule="atLeast"/>
              <w:jc w:val="center"/>
              <w:rPr>
                <w:color w:val="000000"/>
              </w:rPr>
            </w:pPr>
            <w:r w:rsidRPr="0020758D">
              <w:rPr>
                <w:color w:val="000000"/>
              </w:rPr>
              <w:t>Территориальный орган по ценным бумагам</w:t>
            </w:r>
          </w:p>
        </w:tc>
        <w:tc>
          <w:tcPr>
            <w:tcW w:w="5954" w:type="dxa"/>
            <w:vAlign w:val="center"/>
          </w:tcPr>
          <w:p w14:paraId="556B4DF7" w14:textId="77777777" w:rsidR="00AE5202" w:rsidRPr="0020758D" w:rsidRDefault="00AE5202" w:rsidP="00464FFF">
            <w:pPr>
              <w:spacing w:line="240" w:lineRule="atLeast"/>
              <w:jc w:val="center"/>
              <w:rPr>
                <w:color w:val="000000"/>
              </w:rPr>
            </w:pPr>
            <w:r w:rsidRPr="0020758D">
              <w:rPr>
                <w:color w:val="000000"/>
              </w:rPr>
              <w:t>ЕПФР + САЙТ эмитента или СМИ</w:t>
            </w:r>
          </w:p>
        </w:tc>
        <w:tc>
          <w:tcPr>
            <w:tcW w:w="2268" w:type="dxa"/>
            <w:vAlign w:val="center"/>
          </w:tcPr>
          <w:p w14:paraId="109AF0A6" w14:textId="77777777" w:rsidR="00AE5202" w:rsidRPr="0020758D" w:rsidRDefault="00AE5202" w:rsidP="00AE5202">
            <w:pPr>
              <w:spacing w:line="240" w:lineRule="atLeast"/>
              <w:jc w:val="center"/>
              <w:rPr>
                <w:color w:val="000000"/>
              </w:rPr>
            </w:pPr>
            <w:r w:rsidRPr="0020758D">
              <w:rPr>
                <w:color w:val="000000"/>
              </w:rPr>
              <w:t>САЙТ эмитента или СМИ</w:t>
            </w:r>
          </w:p>
        </w:tc>
        <w:tc>
          <w:tcPr>
            <w:tcW w:w="2268" w:type="dxa"/>
            <w:vAlign w:val="center"/>
          </w:tcPr>
          <w:p w14:paraId="230EC3B5" w14:textId="77777777" w:rsidR="00AE5202" w:rsidRPr="0020758D" w:rsidRDefault="00AE5202" w:rsidP="00464FFF">
            <w:pPr>
              <w:jc w:val="center"/>
              <w:rPr>
                <w:color w:val="000000"/>
              </w:rPr>
            </w:pPr>
            <w:r w:rsidRPr="0020758D">
              <w:rPr>
                <w:color w:val="000000"/>
              </w:rPr>
              <w:t>Биржа</w:t>
            </w:r>
          </w:p>
        </w:tc>
      </w:tr>
      <w:tr w:rsidR="009C6A58" w:rsidRPr="00534A78" w14:paraId="46D1ABC4" w14:textId="77777777" w:rsidTr="0043473D">
        <w:trPr>
          <w:trHeight w:val="1550"/>
        </w:trPr>
        <w:tc>
          <w:tcPr>
            <w:tcW w:w="2892" w:type="dxa"/>
          </w:tcPr>
          <w:p w14:paraId="4EE88304" w14:textId="77777777" w:rsidR="00AE5202" w:rsidRPr="0020758D" w:rsidRDefault="00AE5202" w:rsidP="00464FF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Для ОАО с местом нахождения на территории Минской области, г. Минска</w:t>
            </w:r>
          </w:p>
          <w:p w14:paraId="48F6FE4E" w14:textId="77777777" w:rsidR="009C0DE7" w:rsidRPr="0020758D" w:rsidRDefault="009C0DE7" w:rsidP="009C0DE7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</w:p>
          <w:p w14:paraId="4686C59C" w14:textId="77777777" w:rsidR="009C0DE7" w:rsidRPr="0020758D" w:rsidRDefault="00AE5202" w:rsidP="009C0DE7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1.</w:t>
            </w:r>
            <w:r w:rsidR="009C0DE7"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>Представление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>ежеквартального, годового отчетов</w:t>
            </w:r>
            <w:r w:rsidR="009C0DE7" w:rsidRPr="0020758D">
              <w:rPr>
                <w:b/>
                <w:color w:val="000000"/>
                <w:sz w:val="18"/>
                <w:szCs w:val="18"/>
              </w:rPr>
              <w:t xml:space="preserve">, </w:t>
            </w:r>
            <w:r w:rsidR="009C0DE7" w:rsidRPr="0020758D">
              <w:rPr>
                <w:color w:val="000000"/>
                <w:sz w:val="18"/>
                <w:szCs w:val="18"/>
              </w:rPr>
              <w:t>подписанные уполномоченным лицом с использованием электронной цифровой подписи, через личный кабинет юридических лиц в Автоматизированной системе организации работы Департамента по ценным бумагам, размещенный в глобальной компьютерной сети Интернет</w:t>
            </w:r>
          </w:p>
          <w:p w14:paraId="3B57D241" w14:textId="77777777" w:rsidR="00AE5202" w:rsidRPr="0020758D" w:rsidRDefault="00AE5202" w:rsidP="006B686E">
            <w:pPr>
              <w:pStyle w:val="newncpi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14:paraId="3329E6A0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Ежеквартальный отчет</w:t>
            </w:r>
            <w:r w:rsidRPr="0020758D">
              <w:rPr>
                <w:color w:val="000000"/>
                <w:sz w:val="18"/>
                <w:szCs w:val="18"/>
              </w:rPr>
              <w:t xml:space="preserve"> представляется </w:t>
            </w:r>
            <w:r w:rsidRPr="0020758D">
              <w:rPr>
                <w:b/>
                <w:color w:val="000000"/>
                <w:sz w:val="18"/>
                <w:szCs w:val="18"/>
              </w:rPr>
              <w:t>не позднее тридцати пяти календарных дней</w:t>
            </w:r>
            <w:r w:rsidRPr="0020758D">
              <w:rPr>
                <w:color w:val="000000"/>
                <w:sz w:val="18"/>
                <w:szCs w:val="18"/>
              </w:rPr>
              <w:t xml:space="preserve"> после окончания отчетного квартала.</w:t>
            </w:r>
          </w:p>
          <w:p w14:paraId="698147E3" w14:textId="77777777" w:rsidR="00AB63E1" w:rsidRPr="0020758D" w:rsidRDefault="00AE5202" w:rsidP="00464FFF">
            <w:pPr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Годовой отчет представляется не позднее    30 апреля года</w:t>
            </w:r>
            <w:r w:rsidRPr="0020758D">
              <w:rPr>
                <w:color w:val="000000"/>
                <w:sz w:val="18"/>
                <w:szCs w:val="18"/>
              </w:rPr>
              <w:t xml:space="preserve">, следующего за отчетным.   </w:t>
            </w:r>
          </w:p>
          <w:p w14:paraId="1FAFBF69" w14:textId="77777777" w:rsidR="00AE5202" w:rsidRPr="0020758D" w:rsidRDefault="00AB63E1" w:rsidP="00464FFF">
            <w:pPr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ОАО в составе </w:t>
            </w:r>
            <w:r w:rsidR="009D40BB" w:rsidRPr="0020758D">
              <w:rPr>
                <w:color w:val="000000"/>
                <w:sz w:val="18"/>
                <w:szCs w:val="18"/>
              </w:rPr>
              <w:t xml:space="preserve">ежеквартального (годового) отчета </w:t>
            </w:r>
            <w:proofErr w:type="spellStart"/>
            <w:r w:rsidR="009D40BB" w:rsidRPr="0020758D">
              <w:rPr>
                <w:color w:val="000000"/>
                <w:sz w:val="18"/>
                <w:szCs w:val="18"/>
              </w:rPr>
              <w:t>редставляются</w:t>
            </w:r>
            <w:proofErr w:type="spellEnd"/>
            <w:r w:rsidR="009D40BB" w:rsidRPr="0020758D">
              <w:rPr>
                <w:color w:val="000000"/>
              </w:rPr>
              <w:t>:</w:t>
            </w:r>
          </w:p>
          <w:p w14:paraId="344EE0DC" w14:textId="77777777" w:rsidR="00AE5202" w:rsidRPr="0020758D" w:rsidRDefault="00AE5202" w:rsidP="00305591">
            <w:pPr>
              <w:numPr>
                <w:ilvl w:val="0"/>
                <w:numId w:val="2"/>
              </w:numPr>
              <w:ind w:left="378"/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форма 1 «Информация об акционерном    обществе и его деятельности»;</w:t>
            </w:r>
          </w:p>
          <w:p w14:paraId="511516DC" w14:textId="77777777" w:rsidR="00AE5202" w:rsidRPr="0020758D" w:rsidRDefault="00AE5202" w:rsidP="00305591">
            <w:pPr>
              <w:numPr>
                <w:ilvl w:val="0"/>
                <w:numId w:val="1"/>
              </w:numPr>
              <w:ind w:left="378"/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бухгалтерский баланс;</w:t>
            </w:r>
          </w:p>
          <w:p w14:paraId="311AE5F1" w14:textId="77777777" w:rsidR="00AE5202" w:rsidRPr="0020758D" w:rsidRDefault="00CE2150" w:rsidP="00305591">
            <w:pPr>
              <w:numPr>
                <w:ilvl w:val="0"/>
                <w:numId w:val="1"/>
              </w:numPr>
              <w:ind w:left="378"/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отчет о прибылях и убытках.</w:t>
            </w:r>
          </w:p>
          <w:p w14:paraId="6FF4173B" w14:textId="77777777" w:rsidR="001D77AE" w:rsidRPr="0020758D" w:rsidRDefault="00104CBB" w:rsidP="00F92CC5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Информация</w:t>
            </w:r>
            <w:r w:rsidR="009253AA"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>представляется открытыми акционерными обществами через личный кабинет путем:</w:t>
            </w:r>
          </w:p>
          <w:p w14:paraId="022C139F" w14:textId="77777777" w:rsidR="008B1CEE" w:rsidRPr="0020758D" w:rsidRDefault="00104CBB" w:rsidP="008B1CEE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заполнения соответствующих полей личного кабинета исходя из порядка заполнения одноименных полей</w:t>
            </w:r>
            <w:r w:rsidRPr="0020758D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="004F1E52" w:rsidRPr="0020758D">
              <w:rPr>
                <w:rStyle w:val="apple-converted-space"/>
                <w:color w:val="000000"/>
                <w:sz w:val="18"/>
                <w:szCs w:val="18"/>
              </w:rPr>
              <w:t>формы 1</w:t>
            </w:r>
            <w:r w:rsidRPr="0020758D">
              <w:rPr>
                <w:color w:val="000000"/>
                <w:sz w:val="18"/>
                <w:szCs w:val="18"/>
              </w:rPr>
              <w:t>, установленного пунктами </w:t>
            </w:r>
            <w:r w:rsidR="009D40BB" w:rsidRPr="0020758D">
              <w:rPr>
                <w:color w:val="000000"/>
                <w:sz w:val="18"/>
                <w:szCs w:val="18"/>
              </w:rPr>
              <w:t>32-</w:t>
            </w:r>
            <w:proofErr w:type="gramStart"/>
            <w:r w:rsidR="009D40BB" w:rsidRPr="0020758D">
              <w:rPr>
                <w:color w:val="000000"/>
                <w:sz w:val="18"/>
                <w:szCs w:val="18"/>
              </w:rPr>
              <w:t>39</w:t>
            </w:r>
            <w:r w:rsidRPr="0020758D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20758D">
              <w:rPr>
                <w:color w:val="000000"/>
                <w:sz w:val="18"/>
                <w:szCs w:val="18"/>
              </w:rPr>
              <w:t xml:space="preserve"> Инструкции</w:t>
            </w:r>
            <w:proofErr w:type="gramEnd"/>
            <w:r w:rsidR="00F4001F" w:rsidRPr="0020758D">
              <w:rPr>
                <w:color w:val="000000"/>
                <w:sz w:val="18"/>
                <w:szCs w:val="18"/>
              </w:rPr>
              <w:t xml:space="preserve"> №</w:t>
            </w:r>
            <w:r w:rsidR="009D40BB" w:rsidRPr="0020758D">
              <w:rPr>
                <w:color w:val="000000"/>
                <w:sz w:val="18"/>
                <w:szCs w:val="18"/>
              </w:rPr>
              <w:t xml:space="preserve"> 65</w:t>
            </w:r>
            <w:r w:rsidR="00A17392" w:rsidRPr="0020758D">
              <w:rPr>
                <w:color w:val="000000"/>
                <w:sz w:val="18"/>
                <w:szCs w:val="18"/>
              </w:rPr>
              <w:t>.</w:t>
            </w:r>
          </w:p>
          <w:p w14:paraId="6FF95E80" w14:textId="77777777" w:rsidR="008B1CEE" w:rsidRPr="0020758D" w:rsidRDefault="008B1CEE" w:rsidP="008B1CEE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lastRenderedPageBreak/>
              <w:t>Приложения бухгалтерского баланса** и отчета о прибылях и убытках** ОАО в виде электронных документов в формате .</w:t>
            </w:r>
            <w:proofErr w:type="spellStart"/>
            <w:r w:rsidRPr="0020758D">
              <w:rPr>
                <w:color w:val="000000"/>
                <w:sz w:val="18"/>
                <w:szCs w:val="18"/>
              </w:rPr>
              <w:t>pdf</w:t>
            </w:r>
            <w:proofErr w:type="spellEnd"/>
            <w:r w:rsidRPr="0020758D">
              <w:rPr>
                <w:color w:val="000000"/>
                <w:sz w:val="18"/>
                <w:szCs w:val="18"/>
              </w:rPr>
              <w:t>. </w:t>
            </w:r>
          </w:p>
          <w:p w14:paraId="4CAB46FE" w14:textId="77777777" w:rsidR="00CE2150" w:rsidRPr="0020758D" w:rsidRDefault="00A17392" w:rsidP="00CE2150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</w:t>
            </w:r>
            <w:r w:rsidR="00E5525E" w:rsidRPr="0020758D">
              <w:rPr>
                <w:color w:val="000000"/>
                <w:sz w:val="18"/>
                <w:szCs w:val="18"/>
                <w:shd w:val="clear" w:color="auto" w:fill="FFFFFF"/>
              </w:rPr>
              <w:t>Также п</w:t>
            </w:r>
            <w:r w:rsidR="000E65D8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редставление периодической отчетности эмитента может осуществляться </w:t>
            </w:r>
            <w:r w:rsidR="00511AAD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профучастником </w:t>
            </w:r>
            <w:r w:rsidR="00E5525E" w:rsidRPr="0020758D">
              <w:rPr>
                <w:color w:val="000000"/>
                <w:sz w:val="18"/>
                <w:szCs w:val="18"/>
                <w:shd w:val="clear" w:color="auto" w:fill="FFFFFF"/>
              </w:rPr>
              <w:t>по договору</w:t>
            </w:r>
            <w:r w:rsidR="00EF04E0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, в том числе с ЗАО «Траст-Запад». </w:t>
            </w:r>
          </w:p>
          <w:p w14:paraId="61CF5DA8" w14:textId="77777777" w:rsidR="00E5525E" w:rsidRPr="0020758D" w:rsidRDefault="00E5525E" w:rsidP="00CE2150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B48D8A2" w14:textId="77777777" w:rsidR="00CE2150" w:rsidRPr="0020758D" w:rsidRDefault="00A4520C" w:rsidP="00CE2150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20758D">
              <w:rPr>
                <w:color w:val="000000"/>
                <w:sz w:val="18"/>
                <w:szCs w:val="18"/>
              </w:rPr>
              <w:t xml:space="preserve">Основание:  </w:t>
            </w:r>
            <w:proofErr w:type="spellStart"/>
            <w:r w:rsidR="00295162" w:rsidRPr="0020758D">
              <w:rPr>
                <w:color w:val="000000"/>
                <w:sz w:val="18"/>
                <w:szCs w:val="18"/>
              </w:rPr>
              <w:t>п</w:t>
            </w:r>
            <w:r w:rsidR="00CE2150" w:rsidRPr="0020758D">
              <w:rPr>
                <w:color w:val="000000"/>
                <w:sz w:val="18"/>
                <w:szCs w:val="18"/>
              </w:rPr>
              <w:t>п</w:t>
            </w:r>
            <w:proofErr w:type="spellEnd"/>
            <w:r w:rsidR="00CE2150" w:rsidRPr="0020758D">
              <w:rPr>
                <w:color w:val="000000"/>
                <w:sz w:val="18"/>
                <w:szCs w:val="18"/>
              </w:rPr>
              <w:t>.</w:t>
            </w:r>
            <w:proofErr w:type="gramEnd"/>
            <w:r w:rsidR="00CE2150" w:rsidRPr="0020758D">
              <w:rPr>
                <w:color w:val="000000"/>
                <w:sz w:val="18"/>
                <w:szCs w:val="18"/>
              </w:rPr>
              <w:t xml:space="preserve"> </w:t>
            </w:r>
            <w:r w:rsidR="0020758D" w:rsidRPr="0020758D">
              <w:rPr>
                <w:color w:val="000000"/>
                <w:sz w:val="18"/>
                <w:szCs w:val="18"/>
              </w:rPr>
              <w:t>5</w:t>
            </w:r>
            <w:r w:rsidR="00295162" w:rsidRPr="0020758D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20758D" w:rsidRPr="0020758D">
              <w:rPr>
                <w:color w:val="000000"/>
                <w:sz w:val="18"/>
                <w:szCs w:val="18"/>
              </w:rPr>
              <w:t xml:space="preserve">7 </w:t>
            </w:r>
            <w:r w:rsidR="00CE2150" w:rsidRPr="0020758D">
              <w:rPr>
                <w:color w:val="000000"/>
                <w:sz w:val="18"/>
                <w:szCs w:val="18"/>
              </w:rPr>
              <w:t xml:space="preserve"> Инструкции</w:t>
            </w:r>
            <w:proofErr w:type="gramEnd"/>
            <w:r w:rsidR="008B1CEE" w:rsidRPr="0020758D">
              <w:rPr>
                <w:color w:val="000000"/>
                <w:sz w:val="18"/>
                <w:szCs w:val="18"/>
              </w:rPr>
              <w:t xml:space="preserve"> № 65</w:t>
            </w:r>
            <w:r w:rsidR="005A33FE" w:rsidRPr="0020758D">
              <w:rPr>
                <w:color w:val="000000"/>
                <w:sz w:val="18"/>
                <w:szCs w:val="18"/>
              </w:rPr>
              <w:t>, ст. 55 Закона по ЦБ</w:t>
            </w:r>
            <w:r w:rsidR="00CE2150" w:rsidRPr="0020758D">
              <w:rPr>
                <w:color w:val="000000"/>
                <w:sz w:val="18"/>
                <w:szCs w:val="18"/>
              </w:rPr>
              <w:t>)</w:t>
            </w:r>
          </w:p>
          <w:p w14:paraId="64ABC08D" w14:textId="77777777" w:rsidR="00A4520C" w:rsidRPr="0020758D" w:rsidRDefault="00A4520C" w:rsidP="00464FFF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</w:p>
          <w:p w14:paraId="2C06CB3F" w14:textId="77777777" w:rsidR="00AE5202" w:rsidRPr="0020758D" w:rsidRDefault="00AE5202" w:rsidP="00464FFF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2. </w:t>
            </w:r>
            <w:r w:rsidRPr="0020758D">
              <w:rPr>
                <w:b/>
                <w:color w:val="000000"/>
                <w:sz w:val="18"/>
                <w:szCs w:val="18"/>
              </w:rPr>
              <w:t>Направление сообщения,</w:t>
            </w:r>
            <w:r w:rsidRPr="0020758D">
              <w:rPr>
                <w:color w:val="000000"/>
                <w:sz w:val="18"/>
                <w:szCs w:val="18"/>
              </w:rPr>
              <w:t xml:space="preserve"> содержащего информацию:</w:t>
            </w:r>
          </w:p>
          <w:p w14:paraId="1BB00A8D" w14:textId="77777777" w:rsidR="00AE5202" w:rsidRPr="0020758D" w:rsidRDefault="00AE5202" w:rsidP="00464FFF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   о своей реорганизации или ликвидации, а также о реорганизации или ликвидации своих дочерних и зависимых хозяйственных обществ</w:t>
            </w:r>
            <w:r w:rsidRPr="0020758D">
              <w:rPr>
                <w:color w:val="000000"/>
                <w:sz w:val="18"/>
                <w:szCs w:val="18"/>
              </w:rPr>
              <w:t xml:space="preserve"> не позднее </w:t>
            </w:r>
            <w:r w:rsidRPr="0020758D">
              <w:rPr>
                <w:b/>
                <w:color w:val="000000"/>
                <w:sz w:val="18"/>
                <w:szCs w:val="18"/>
              </w:rPr>
              <w:t>пяти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: </w:t>
            </w:r>
          </w:p>
          <w:p w14:paraId="4B9194D2" w14:textId="77777777" w:rsidR="00AE5202" w:rsidRPr="0020758D" w:rsidRDefault="00AE5202" w:rsidP="00464FFF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 в случае ликвидации – с даты принятия решения уполномоченного лица (органа) о ликвидации;</w:t>
            </w:r>
          </w:p>
          <w:p w14:paraId="2B070EB6" w14:textId="77777777" w:rsidR="00AE5202" w:rsidRPr="0020758D" w:rsidRDefault="00AE5202" w:rsidP="00464FF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  в случае реорганизации – с даты принятия решения уполномоченного лица (органа) о реорганизации, а также с даты государственной регистрации организации, созданной в результате реорганизации</w:t>
            </w:r>
            <w:r w:rsidRPr="0020758D">
              <w:rPr>
                <w:b/>
                <w:color w:val="000000"/>
                <w:sz w:val="18"/>
                <w:szCs w:val="18"/>
              </w:rPr>
              <w:t>;</w:t>
            </w:r>
          </w:p>
          <w:p w14:paraId="48CC2E77" w14:textId="77777777" w:rsidR="00A4520C" w:rsidRPr="0020758D" w:rsidRDefault="00A4520C" w:rsidP="00464FFF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C1F569B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      о возбуждении</w:t>
            </w:r>
            <w:r w:rsidRPr="0020758D">
              <w:rPr>
                <w:color w:val="000000"/>
                <w:sz w:val="18"/>
                <w:szCs w:val="18"/>
              </w:rPr>
              <w:t xml:space="preserve"> в отношении эмитента производства </w:t>
            </w:r>
            <w:r w:rsidRPr="0020758D">
              <w:rPr>
                <w:b/>
                <w:color w:val="000000"/>
                <w:sz w:val="18"/>
                <w:szCs w:val="18"/>
              </w:rPr>
              <w:t>по делу об</w:t>
            </w:r>
            <w:r w:rsidRPr="0020758D">
              <w:rPr>
                <w:color w:val="000000"/>
                <w:sz w:val="18"/>
                <w:szCs w:val="18"/>
              </w:rPr>
              <w:t xml:space="preserve"> экономической несостоятельности </w:t>
            </w:r>
            <w:r w:rsidRPr="0020758D">
              <w:rPr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20758D">
              <w:rPr>
                <w:b/>
                <w:color w:val="000000"/>
                <w:sz w:val="18"/>
                <w:szCs w:val="18"/>
              </w:rPr>
              <w:t>банкротстве</w:t>
            </w:r>
            <w:r w:rsidRPr="0020758D">
              <w:rPr>
                <w:color w:val="000000"/>
                <w:sz w:val="18"/>
                <w:szCs w:val="18"/>
              </w:rPr>
              <w:t>)  не</w:t>
            </w:r>
            <w:proofErr w:type="gramEnd"/>
            <w:r w:rsidRPr="0020758D">
              <w:rPr>
                <w:color w:val="000000"/>
                <w:sz w:val="18"/>
                <w:szCs w:val="18"/>
              </w:rPr>
              <w:t xml:space="preserve"> позднее </w:t>
            </w:r>
            <w:r w:rsidRPr="0020758D">
              <w:rPr>
                <w:b/>
                <w:color w:val="000000"/>
                <w:sz w:val="18"/>
                <w:szCs w:val="18"/>
              </w:rPr>
              <w:t>пяти</w:t>
            </w:r>
            <w:r w:rsidRPr="0020758D">
              <w:rPr>
                <w:color w:val="000000"/>
                <w:sz w:val="18"/>
                <w:szCs w:val="18"/>
              </w:rPr>
              <w:t xml:space="preserve"> рабочих дней с даты подачи эмитентом, профучастником заявления о банкротстве в экономический суд или получения извещения экономического суда о подаче такого заявления другими </w:t>
            </w:r>
            <w:r w:rsidR="009E0676" w:rsidRPr="0020758D">
              <w:rPr>
                <w:color w:val="000000"/>
                <w:sz w:val="18"/>
                <w:szCs w:val="18"/>
              </w:rPr>
              <w:t>лицами;</w:t>
            </w:r>
          </w:p>
          <w:p w14:paraId="394A6E2C" w14:textId="77777777" w:rsidR="009E0676" w:rsidRPr="0020758D" w:rsidRDefault="009E0676" w:rsidP="009E0676">
            <w:pPr>
              <w:spacing w:before="160" w:after="160"/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      о прекращении</w:t>
            </w:r>
            <w:r w:rsidRPr="0020758D">
              <w:rPr>
                <w:color w:val="000000"/>
                <w:sz w:val="18"/>
                <w:szCs w:val="18"/>
              </w:rPr>
              <w:t xml:space="preserve"> в отношении эмитента, профучастника </w:t>
            </w:r>
            <w:r w:rsidRPr="0020758D">
              <w:rPr>
                <w:b/>
                <w:color w:val="000000"/>
                <w:sz w:val="18"/>
                <w:szCs w:val="18"/>
              </w:rPr>
              <w:t>производства по делу о банкротстве</w:t>
            </w:r>
            <w:r w:rsidRPr="0020758D">
              <w:rPr>
                <w:color w:val="000000"/>
                <w:sz w:val="18"/>
                <w:szCs w:val="18"/>
              </w:rPr>
              <w:t xml:space="preserve"> не позднее </w:t>
            </w:r>
            <w:r w:rsidRPr="0020758D">
              <w:rPr>
                <w:b/>
                <w:color w:val="000000"/>
                <w:sz w:val="18"/>
                <w:szCs w:val="18"/>
              </w:rPr>
              <w:t>пяти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 с даты вынесения </w:t>
            </w:r>
            <w:r w:rsidRPr="0020758D">
              <w:rPr>
                <w:color w:val="000000"/>
                <w:sz w:val="18"/>
                <w:szCs w:val="18"/>
              </w:rPr>
              <w:lastRenderedPageBreak/>
              <w:t>экономическим судом определения о прекращении производства по делу о банкротстве в отношении эмитента, профучастника.</w:t>
            </w:r>
          </w:p>
          <w:p w14:paraId="77715D1B" w14:textId="77777777" w:rsidR="00AE5202" w:rsidRPr="0020758D" w:rsidRDefault="009E0676" w:rsidP="009E0676">
            <w:pPr>
              <w:spacing w:before="160" w:after="16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20758D">
              <w:rPr>
                <w:color w:val="000000"/>
                <w:sz w:val="18"/>
                <w:szCs w:val="18"/>
              </w:rPr>
              <w:t>.</w:t>
            </w:r>
            <w:r w:rsidR="0071285C" w:rsidRPr="0020758D">
              <w:rPr>
                <w:color w:val="000000"/>
                <w:sz w:val="18"/>
                <w:szCs w:val="18"/>
              </w:rPr>
              <w:t>(</w:t>
            </w:r>
            <w:proofErr w:type="gramEnd"/>
            <w:r w:rsidR="0071285C" w:rsidRPr="0020758D">
              <w:rPr>
                <w:color w:val="000000"/>
                <w:sz w:val="18"/>
                <w:szCs w:val="18"/>
              </w:rPr>
              <w:t>Основание: п. 21.1, 21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.2, </w:t>
            </w:r>
            <w:r w:rsidR="0071285C" w:rsidRPr="0020758D">
              <w:rPr>
                <w:color w:val="000000"/>
                <w:sz w:val="18"/>
                <w:szCs w:val="18"/>
              </w:rPr>
              <w:t>21</w:t>
            </w:r>
            <w:r w:rsidRPr="0020758D">
              <w:rPr>
                <w:color w:val="000000"/>
                <w:sz w:val="18"/>
                <w:szCs w:val="18"/>
              </w:rPr>
              <w:t>.</w:t>
            </w:r>
            <w:r w:rsidR="009D0BBE" w:rsidRPr="0020758D">
              <w:rPr>
                <w:color w:val="000000"/>
                <w:sz w:val="18"/>
                <w:szCs w:val="18"/>
              </w:rPr>
              <w:t>3</w:t>
            </w:r>
            <w:r w:rsidRPr="0020758D">
              <w:rPr>
                <w:color w:val="000000"/>
                <w:sz w:val="18"/>
                <w:szCs w:val="18"/>
              </w:rPr>
              <w:t xml:space="preserve">, </w:t>
            </w:r>
            <w:r w:rsidR="00AE5202" w:rsidRPr="0020758D">
              <w:rPr>
                <w:color w:val="000000"/>
                <w:sz w:val="18"/>
                <w:szCs w:val="18"/>
              </w:rPr>
              <w:t>2</w:t>
            </w:r>
            <w:r w:rsidR="0071285C" w:rsidRPr="0020758D">
              <w:rPr>
                <w:color w:val="000000"/>
                <w:sz w:val="18"/>
                <w:szCs w:val="18"/>
              </w:rPr>
              <w:t>6</w:t>
            </w:r>
            <w:r w:rsidR="00AE5202" w:rsidRPr="0020758D">
              <w:rPr>
                <w:color w:val="000000"/>
                <w:sz w:val="18"/>
                <w:szCs w:val="18"/>
              </w:rPr>
              <w:t>.4 Инструкции</w:t>
            </w:r>
            <w:r w:rsidR="0071285C" w:rsidRPr="0020758D">
              <w:rPr>
                <w:color w:val="000000"/>
                <w:sz w:val="18"/>
                <w:szCs w:val="18"/>
              </w:rPr>
              <w:t xml:space="preserve"> № 65</w:t>
            </w:r>
            <w:r w:rsidR="00AE5202" w:rsidRPr="0020758D">
              <w:rPr>
                <w:color w:val="000000"/>
                <w:sz w:val="18"/>
                <w:szCs w:val="18"/>
              </w:rPr>
              <w:t>)</w:t>
            </w:r>
          </w:p>
          <w:p w14:paraId="530DCDD1" w14:textId="77777777" w:rsidR="00AE5202" w:rsidRPr="0020758D" w:rsidRDefault="00AE5202" w:rsidP="00464FFF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3. 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Направление письменного сообщения </w:t>
            </w:r>
            <w:r w:rsidRPr="0020758D">
              <w:rPr>
                <w:color w:val="000000"/>
                <w:sz w:val="18"/>
                <w:szCs w:val="18"/>
              </w:rPr>
              <w:t xml:space="preserve">о принятии решения о приобретении простых (обыкновенных) акций с приложением текста опубликованного (объявленного) предложения о покупке либо скупке акций </w:t>
            </w:r>
            <w:r w:rsidRPr="0020758D">
              <w:rPr>
                <w:b/>
                <w:color w:val="000000"/>
                <w:sz w:val="18"/>
                <w:szCs w:val="18"/>
              </w:rPr>
              <w:t>не позднее чем за семь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 до даты начала покупки акций (заключения договоров купли-продажи акций), указанной в тексте предложения о покупке либо скупке акций</w:t>
            </w:r>
          </w:p>
          <w:p w14:paraId="539DB240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3CC2D98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п.п. 13,</w:t>
            </w:r>
            <w:r w:rsidR="00C00254" w:rsidRPr="0020758D">
              <w:rPr>
                <w:color w:val="000000"/>
                <w:sz w:val="18"/>
                <w:szCs w:val="18"/>
              </w:rPr>
              <w:t xml:space="preserve"> 15, 16</w:t>
            </w:r>
            <w:r w:rsidR="000F074C" w:rsidRPr="0020758D">
              <w:rPr>
                <w:color w:val="000000"/>
                <w:sz w:val="18"/>
                <w:szCs w:val="18"/>
              </w:rPr>
              <w:t>,</w:t>
            </w:r>
            <w:r w:rsidRPr="0020758D">
              <w:rPr>
                <w:color w:val="000000"/>
                <w:sz w:val="18"/>
                <w:szCs w:val="18"/>
              </w:rPr>
              <w:t xml:space="preserve"> 18 Инструкции № 76)</w:t>
            </w:r>
          </w:p>
          <w:p w14:paraId="2AFE1316" w14:textId="77777777" w:rsidR="00AE5202" w:rsidRPr="0020758D" w:rsidRDefault="00AE5202" w:rsidP="00464FFF">
            <w:pPr>
              <w:spacing w:line="240" w:lineRule="atLeast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02EF7EC" w14:textId="77777777" w:rsidR="00DE2EBD" w:rsidRPr="0020758D" w:rsidRDefault="00DE2EBD" w:rsidP="00DE2EBD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4. Информация о прекращении покупки акций (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>Отзыв текста предложения о покупке акций) </w:t>
            </w:r>
            <w:r w:rsidRPr="0020758D">
              <w:rPr>
                <w:color w:val="000000"/>
                <w:sz w:val="18"/>
                <w:szCs w:val="18"/>
              </w:rPr>
              <w:t xml:space="preserve">не позднее чем </w:t>
            </w:r>
            <w:r w:rsidRPr="0020758D">
              <w:rPr>
                <w:b/>
                <w:color w:val="000000"/>
                <w:sz w:val="18"/>
                <w:szCs w:val="18"/>
              </w:rPr>
              <w:t>за три рабочих дня</w:t>
            </w:r>
            <w:r w:rsidRPr="0020758D">
              <w:rPr>
                <w:color w:val="000000"/>
                <w:sz w:val="18"/>
                <w:szCs w:val="18"/>
              </w:rPr>
              <w:t xml:space="preserve"> до ее раскрытия представляется в Департамент по ценным бумагам </w:t>
            </w:r>
          </w:p>
          <w:p w14:paraId="54EA1D22" w14:textId="77777777" w:rsidR="00D01EFE" w:rsidRPr="0020758D" w:rsidRDefault="00D01EFE" w:rsidP="00D01EFE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 21 Инструкции № 76)</w:t>
            </w:r>
          </w:p>
          <w:p w14:paraId="346C79B1" w14:textId="77777777" w:rsidR="00D01EFE" w:rsidRPr="0020758D" w:rsidRDefault="00D01EFE" w:rsidP="00DE2EB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0855B0F" w14:textId="77777777" w:rsidR="00DE2EBD" w:rsidRPr="0020758D" w:rsidRDefault="00DE2EBD" w:rsidP="00464FFF">
            <w:pPr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  <w:p w14:paraId="57032D88" w14:textId="77777777" w:rsidR="00DE2EBD" w:rsidRPr="0020758D" w:rsidRDefault="00DE2EBD" w:rsidP="00464FFF">
            <w:pPr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FF6A781" w14:textId="77777777" w:rsidR="00AE5202" w:rsidRPr="0020758D" w:rsidRDefault="00AE5202" w:rsidP="0030559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0758D">
              <w:rPr>
                <w:b/>
                <w:color w:val="000000"/>
                <w:sz w:val="16"/>
                <w:szCs w:val="16"/>
              </w:rPr>
              <w:lastRenderedPageBreak/>
              <w:t>Для ОАО (</w:t>
            </w:r>
            <w:r w:rsidRPr="0020758D">
              <w:rPr>
                <w:b/>
                <w:color w:val="000000"/>
                <w:sz w:val="16"/>
                <w:szCs w:val="16"/>
                <w:u w:val="single"/>
              </w:rPr>
              <w:t>за исключением</w:t>
            </w:r>
            <w:r w:rsidRPr="0020758D">
              <w:rPr>
                <w:b/>
                <w:color w:val="000000"/>
                <w:sz w:val="16"/>
                <w:szCs w:val="16"/>
              </w:rPr>
              <w:t xml:space="preserve"> ОАО с </w:t>
            </w:r>
            <w:r w:rsidRPr="0020758D">
              <w:rPr>
                <w:b/>
                <w:color w:val="000000"/>
                <w:sz w:val="18"/>
                <w:szCs w:val="18"/>
              </w:rPr>
              <w:t>местом нахождения на территории Минской области, г. Минска)</w:t>
            </w:r>
          </w:p>
          <w:p w14:paraId="2484C553" w14:textId="77777777" w:rsidR="00A4520C" w:rsidRPr="0020758D" w:rsidRDefault="00A4520C" w:rsidP="00464FFF">
            <w:pPr>
              <w:pStyle w:val="newncpi"/>
              <w:ind w:firstLine="0"/>
              <w:rPr>
                <w:color w:val="000000"/>
                <w:sz w:val="16"/>
                <w:szCs w:val="16"/>
              </w:rPr>
            </w:pPr>
          </w:p>
          <w:p w14:paraId="1492C33E" w14:textId="77777777" w:rsidR="00233772" w:rsidRPr="0020758D" w:rsidRDefault="00233772" w:rsidP="00441D6C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1.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Представление ежеквартального, годового отчетов</w:t>
            </w:r>
            <w:r w:rsidR="009C0DE7" w:rsidRPr="0020758D">
              <w:rPr>
                <w:b/>
                <w:color w:val="000000"/>
                <w:sz w:val="18"/>
                <w:szCs w:val="18"/>
              </w:rPr>
              <w:t>,</w:t>
            </w:r>
            <w:r w:rsidR="009C0DE7" w:rsidRPr="0020758D">
              <w:rPr>
                <w:color w:val="000000"/>
                <w:sz w:val="18"/>
                <w:szCs w:val="18"/>
              </w:rPr>
              <w:t xml:space="preserve"> подписанные уполномоченным лицом с использованием электронной цифровой подписи, через личный кабинет юридических лиц в Автоматизированной системе организации работы Департамента по ценным бумагам, размещенный в глобальной компьютерной сети Интернет</w:t>
            </w:r>
          </w:p>
          <w:p w14:paraId="5D58DCF1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Ежеквартальный отчет</w:t>
            </w:r>
            <w:r w:rsidRPr="0020758D">
              <w:rPr>
                <w:color w:val="000000"/>
                <w:sz w:val="18"/>
                <w:szCs w:val="18"/>
              </w:rPr>
              <w:t xml:space="preserve"> представляется </w:t>
            </w:r>
            <w:r w:rsidRPr="0020758D">
              <w:rPr>
                <w:b/>
                <w:color w:val="000000"/>
                <w:sz w:val="18"/>
                <w:szCs w:val="18"/>
              </w:rPr>
              <w:t>не позднее тридцати пяти календарных дней</w:t>
            </w:r>
            <w:r w:rsidRPr="0020758D">
              <w:rPr>
                <w:color w:val="000000"/>
                <w:sz w:val="18"/>
                <w:szCs w:val="18"/>
              </w:rPr>
              <w:t xml:space="preserve"> после окончания отчетного квартала.</w:t>
            </w:r>
          </w:p>
          <w:p w14:paraId="3520E4F7" w14:textId="77777777" w:rsidR="00D91F87" w:rsidRPr="0020758D" w:rsidRDefault="00AE5202" w:rsidP="00464FFF">
            <w:pPr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Годовой отчет </w:t>
            </w:r>
            <w:r w:rsidRPr="0020758D">
              <w:rPr>
                <w:color w:val="000000"/>
                <w:sz w:val="18"/>
                <w:szCs w:val="18"/>
              </w:rPr>
              <w:t xml:space="preserve">представляется не позднее    30 апреля года, следующего за отчетным. </w:t>
            </w:r>
          </w:p>
          <w:p w14:paraId="49FCA249" w14:textId="77777777" w:rsidR="00D91F87" w:rsidRPr="0020758D" w:rsidRDefault="00AE5202" w:rsidP="00D91F87">
            <w:pPr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</w:t>
            </w:r>
            <w:r w:rsidR="00D91F87" w:rsidRPr="0020758D">
              <w:rPr>
                <w:color w:val="000000"/>
                <w:sz w:val="18"/>
                <w:szCs w:val="18"/>
              </w:rPr>
              <w:t xml:space="preserve">ОАО в составе ежеквартального (годового) отчета </w:t>
            </w:r>
            <w:proofErr w:type="spellStart"/>
            <w:r w:rsidR="00D91F87" w:rsidRPr="0020758D">
              <w:rPr>
                <w:color w:val="000000"/>
                <w:sz w:val="18"/>
                <w:szCs w:val="18"/>
              </w:rPr>
              <w:t>редставляются</w:t>
            </w:r>
            <w:proofErr w:type="spellEnd"/>
            <w:r w:rsidR="00D91F87" w:rsidRPr="0020758D">
              <w:rPr>
                <w:color w:val="000000"/>
              </w:rPr>
              <w:t>:</w:t>
            </w:r>
          </w:p>
          <w:p w14:paraId="7BEA9A17" w14:textId="77777777" w:rsidR="00AE5202" w:rsidRPr="0020758D" w:rsidRDefault="00AE5202" w:rsidP="00464FFF">
            <w:pPr>
              <w:rPr>
                <w:color w:val="000000"/>
                <w:sz w:val="18"/>
                <w:szCs w:val="18"/>
              </w:rPr>
            </w:pPr>
          </w:p>
          <w:p w14:paraId="722660CF" w14:textId="77777777" w:rsidR="00AE5202" w:rsidRPr="0020758D" w:rsidRDefault="00AE5202" w:rsidP="00305591">
            <w:pPr>
              <w:numPr>
                <w:ilvl w:val="0"/>
                <w:numId w:val="2"/>
              </w:numPr>
              <w:ind w:left="180" w:hanging="142"/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форма 1 «Информация об акционерном    обществе и его деятельности»;</w:t>
            </w:r>
          </w:p>
          <w:p w14:paraId="455CDA2A" w14:textId="77777777" w:rsidR="00AE5202" w:rsidRPr="0020758D" w:rsidRDefault="00AE5202" w:rsidP="00305591">
            <w:pPr>
              <w:numPr>
                <w:ilvl w:val="0"/>
                <w:numId w:val="1"/>
              </w:numPr>
              <w:ind w:left="180" w:hanging="142"/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бухгалтерский баланс;</w:t>
            </w:r>
          </w:p>
          <w:p w14:paraId="162A4591" w14:textId="77777777" w:rsidR="00AE5202" w:rsidRPr="0020758D" w:rsidRDefault="00AE5202" w:rsidP="00305591">
            <w:pPr>
              <w:numPr>
                <w:ilvl w:val="0"/>
                <w:numId w:val="1"/>
              </w:numPr>
              <w:ind w:left="180" w:hanging="142"/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отчет о прибылях и убытках</w:t>
            </w:r>
            <w:r w:rsidR="004D5D27" w:rsidRPr="0020758D">
              <w:rPr>
                <w:color w:val="000000"/>
                <w:sz w:val="18"/>
                <w:szCs w:val="18"/>
              </w:rPr>
              <w:t>.</w:t>
            </w:r>
          </w:p>
          <w:p w14:paraId="6EBB8A03" w14:textId="77777777" w:rsidR="00441D6C" w:rsidRPr="0020758D" w:rsidRDefault="00441D6C" w:rsidP="00441D6C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Информация представляется открытыми акционерными обществами через личный кабинет путем:</w:t>
            </w:r>
          </w:p>
          <w:p w14:paraId="2BAA9A17" w14:textId="77777777" w:rsidR="00441D6C" w:rsidRPr="0020758D" w:rsidRDefault="00441D6C" w:rsidP="00441D6C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заполнения соответствующих полей личного кабинета исходя из порядка заполнения одноименных полей</w:t>
            </w:r>
            <w:r w:rsidRPr="0020758D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="004F1E52" w:rsidRPr="0020758D">
              <w:rPr>
                <w:rStyle w:val="apple-converted-space"/>
                <w:color w:val="000000"/>
                <w:sz w:val="18"/>
                <w:szCs w:val="18"/>
              </w:rPr>
              <w:t>формы 1</w:t>
            </w:r>
            <w:r w:rsidRPr="0020758D">
              <w:rPr>
                <w:color w:val="000000"/>
                <w:sz w:val="18"/>
                <w:szCs w:val="18"/>
              </w:rPr>
              <w:t>, установленного пунктами </w:t>
            </w:r>
            <w:r w:rsidR="00D91F87" w:rsidRPr="0020758D">
              <w:rPr>
                <w:color w:val="000000"/>
                <w:sz w:val="18"/>
                <w:szCs w:val="18"/>
              </w:rPr>
              <w:t>32-39</w:t>
            </w:r>
            <w:r w:rsidRPr="0020758D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="00D91F87" w:rsidRPr="0020758D">
              <w:rPr>
                <w:rStyle w:val="apple-converted-space"/>
                <w:color w:val="000000"/>
                <w:sz w:val="18"/>
                <w:szCs w:val="18"/>
              </w:rPr>
              <w:t>39</w:t>
            </w:r>
            <w:r w:rsidRPr="0020758D">
              <w:rPr>
                <w:color w:val="000000"/>
                <w:sz w:val="18"/>
                <w:szCs w:val="18"/>
              </w:rPr>
              <w:t xml:space="preserve"> Инструкции</w:t>
            </w:r>
            <w:r w:rsidR="00D91F87" w:rsidRPr="0020758D">
              <w:rPr>
                <w:color w:val="000000"/>
                <w:sz w:val="18"/>
                <w:szCs w:val="18"/>
              </w:rPr>
              <w:t xml:space="preserve"> № 65</w:t>
            </w:r>
            <w:r w:rsidRPr="0020758D">
              <w:rPr>
                <w:color w:val="000000"/>
                <w:sz w:val="18"/>
                <w:szCs w:val="18"/>
              </w:rPr>
              <w:t xml:space="preserve">. </w:t>
            </w:r>
          </w:p>
          <w:p w14:paraId="4AE627B7" w14:textId="77777777" w:rsidR="00441D6C" w:rsidRPr="0020758D" w:rsidRDefault="00441D6C" w:rsidP="00441D6C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           Также представление периодической отчетности эмитента может осуществляться профучастником по договору, в том числе с ЗАО «Траст-Запад». </w:t>
            </w:r>
          </w:p>
          <w:p w14:paraId="7A8E7CA1" w14:textId="77777777" w:rsidR="00A4520C" w:rsidRPr="0020758D" w:rsidRDefault="00A4520C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75034EF" w14:textId="77777777" w:rsidR="00AE5202" w:rsidRPr="0020758D" w:rsidRDefault="00A4520C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п.</w:t>
            </w:r>
            <w:r w:rsidR="00CE2150" w:rsidRPr="0020758D">
              <w:rPr>
                <w:color w:val="000000"/>
                <w:sz w:val="18"/>
                <w:szCs w:val="18"/>
              </w:rPr>
              <w:t>п.</w:t>
            </w:r>
            <w:r w:rsidR="00D91F87" w:rsidRPr="0020758D">
              <w:rPr>
                <w:color w:val="000000"/>
                <w:sz w:val="18"/>
                <w:szCs w:val="18"/>
              </w:rPr>
              <w:t xml:space="preserve"> 7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, </w:t>
            </w:r>
            <w:r w:rsidR="00CE2150" w:rsidRPr="0020758D">
              <w:rPr>
                <w:color w:val="000000"/>
                <w:sz w:val="18"/>
                <w:szCs w:val="18"/>
              </w:rPr>
              <w:t>8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Инструкции</w:t>
            </w:r>
            <w:r w:rsidR="00D91F87" w:rsidRPr="0020758D">
              <w:rPr>
                <w:color w:val="000000"/>
                <w:sz w:val="18"/>
                <w:szCs w:val="18"/>
              </w:rPr>
              <w:t xml:space="preserve"> № 65</w:t>
            </w:r>
            <w:r w:rsidR="005A33FE" w:rsidRPr="0020758D">
              <w:rPr>
                <w:color w:val="000000"/>
                <w:sz w:val="18"/>
                <w:szCs w:val="18"/>
              </w:rPr>
              <w:t>, ст. 55 Закона по ЦБ</w:t>
            </w:r>
            <w:r w:rsidR="00AE5202" w:rsidRPr="0020758D">
              <w:rPr>
                <w:color w:val="000000"/>
                <w:sz w:val="18"/>
                <w:szCs w:val="18"/>
              </w:rPr>
              <w:t>)</w:t>
            </w:r>
          </w:p>
          <w:p w14:paraId="6B0B85D2" w14:textId="77777777" w:rsidR="00AE5202" w:rsidRPr="0020758D" w:rsidRDefault="00AE5202" w:rsidP="00464FFF">
            <w:pPr>
              <w:rPr>
                <w:color w:val="000000"/>
                <w:sz w:val="18"/>
                <w:szCs w:val="18"/>
              </w:rPr>
            </w:pPr>
          </w:p>
          <w:p w14:paraId="3419B0B1" w14:textId="77777777" w:rsidR="00AE5202" w:rsidRPr="0020758D" w:rsidRDefault="00AE5202" w:rsidP="00464FFF">
            <w:pPr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2. Направление сообщения,</w:t>
            </w:r>
            <w:r w:rsidRPr="0020758D">
              <w:rPr>
                <w:color w:val="000000"/>
                <w:sz w:val="18"/>
                <w:szCs w:val="18"/>
              </w:rPr>
              <w:t xml:space="preserve"> содержащего информацию:</w:t>
            </w:r>
          </w:p>
          <w:p w14:paraId="589C4340" w14:textId="77777777" w:rsidR="00AE5202" w:rsidRPr="0020758D" w:rsidRDefault="00AE5202" w:rsidP="00464FF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  </w:t>
            </w:r>
            <w:r w:rsidRPr="0020758D">
              <w:rPr>
                <w:b/>
                <w:color w:val="000000"/>
                <w:sz w:val="18"/>
                <w:szCs w:val="18"/>
              </w:rPr>
              <w:t>о своей реорганизации или ликвидации, а также о реорганизации или ликвидации своих дочерних и зависимых хозяйственных обществ</w:t>
            </w:r>
          </w:p>
          <w:p w14:paraId="7DCCDCFE" w14:textId="77777777" w:rsidR="00AE5202" w:rsidRPr="0020758D" w:rsidRDefault="00AE5202" w:rsidP="00464FFF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не позднее </w:t>
            </w:r>
            <w:r w:rsidRPr="0020758D">
              <w:rPr>
                <w:b/>
                <w:color w:val="000000"/>
                <w:sz w:val="18"/>
                <w:szCs w:val="18"/>
              </w:rPr>
              <w:t>пяти</w:t>
            </w:r>
            <w:r w:rsidRPr="0020758D">
              <w:rPr>
                <w:color w:val="000000"/>
                <w:sz w:val="18"/>
                <w:szCs w:val="18"/>
              </w:rPr>
              <w:t xml:space="preserve"> рабочих дней:</w:t>
            </w:r>
          </w:p>
          <w:p w14:paraId="3746E7F2" w14:textId="77777777" w:rsidR="00AE5202" w:rsidRPr="0020758D" w:rsidRDefault="00AE5202" w:rsidP="00464FFF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  в случае ликвидации – с даты принятия решения уполномоченного лица (органа) о ликвидации;</w:t>
            </w:r>
          </w:p>
          <w:p w14:paraId="363D0981" w14:textId="77777777" w:rsidR="00AE5202" w:rsidRPr="0020758D" w:rsidRDefault="00AE5202" w:rsidP="00464FF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  в случае реорганизации – с даты принятия решения уполномоченного лица (органа) о реорганизации, а также с даты государственной регистрации организации, созданной в результате реорганизации</w:t>
            </w:r>
            <w:r w:rsidRPr="0020758D">
              <w:rPr>
                <w:b/>
                <w:color w:val="000000"/>
                <w:sz w:val="18"/>
                <w:szCs w:val="18"/>
              </w:rPr>
              <w:t>;</w:t>
            </w:r>
          </w:p>
          <w:p w14:paraId="5EA2647E" w14:textId="77777777" w:rsidR="00A4520C" w:rsidRPr="0020758D" w:rsidRDefault="00AE5202" w:rsidP="00464FFF">
            <w:pPr>
              <w:pStyle w:val="newncpi"/>
              <w:ind w:firstLine="0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    </w:t>
            </w:r>
          </w:p>
          <w:p w14:paraId="16F60C52" w14:textId="77777777" w:rsidR="00AE5202" w:rsidRPr="0020758D" w:rsidRDefault="00AE5202" w:rsidP="00A4520C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05618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>о возбуждении в отношении</w:t>
            </w:r>
            <w:r w:rsidR="00505618" w:rsidRPr="0020758D">
              <w:rPr>
                <w:color w:val="000000"/>
                <w:sz w:val="18"/>
                <w:szCs w:val="18"/>
              </w:rPr>
              <w:t xml:space="preserve"> эмитента производства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по делу об</w:t>
            </w:r>
            <w:r w:rsidRPr="0020758D">
              <w:rPr>
                <w:color w:val="000000"/>
                <w:sz w:val="18"/>
                <w:szCs w:val="18"/>
              </w:rPr>
              <w:t xml:space="preserve"> экономической несостоятельности </w:t>
            </w:r>
            <w:r w:rsidRPr="0020758D">
              <w:rPr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20758D">
              <w:rPr>
                <w:b/>
                <w:color w:val="000000"/>
                <w:sz w:val="18"/>
                <w:szCs w:val="18"/>
              </w:rPr>
              <w:t>банкротстве</w:t>
            </w:r>
            <w:r w:rsidRPr="0020758D">
              <w:rPr>
                <w:color w:val="000000"/>
                <w:sz w:val="18"/>
                <w:szCs w:val="18"/>
              </w:rPr>
              <w:t>)</w:t>
            </w:r>
            <w:r w:rsidR="00A4520C"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proofErr w:type="gramEnd"/>
            <w:r w:rsidRPr="0020758D">
              <w:rPr>
                <w:color w:val="000000"/>
                <w:sz w:val="18"/>
                <w:szCs w:val="18"/>
              </w:rPr>
              <w:t xml:space="preserve">       не позднее </w:t>
            </w:r>
            <w:r w:rsidRPr="0020758D">
              <w:rPr>
                <w:b/>
                <w:color w:val="000000"/>
                <w:sz w:val="18"/>
                <w:szCs w:val="18"/>
              </w:rPr>
              <w:t>пяти</w:t>
            </w:r>
            <w:r w:rsidRPr="0020758D">
              <w:rPr>
                <w:color w:val="000000"/>
                <w:sz w:val="18"/>
                <w:szCs w:val="18"/>
              </w:rPr>
              <w:t xml:space="preserve"> рабочих дней с даты подачи эмитентом, профучастником заявления о банкротстве в экономический суд или получения извещения экономического суда о подаче </w:t>
            </w:r>
            <w:r w:rsidR="009E0676" w:rsidRPr="0020758D">
              <w:rPr>
                <w:color w:val="000000"/>
                <w:sz w:val="18"/>
                <w:szCs w:val="18"/>
              </w:rPr>
              <w:t>такого заявления другими лицами;</w:t>
            </w:r>
            <w:r w:rsidR="00505618" w:rsidRPr="0020758D">
              <w:rPr>
                <w:color w:val="000000"/>
                <w:sz w:val="18"/>
                <w:szCs w:val="18"/>
              </w:rPr>
              <w:t xml:space="preserve"> </w:t>
            </w:r>
          </w:p>
          <w:p w14:paraId="78435165" w14:textId="77777777" w:rsidR="009E0676" w:rsidRPr="0020758D" w:rsidRDefault="00505618" w:rsidP="00A4520C">
            <w:pPr>
              <w:spacing w:before="160" w:after="160"/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E0676" w:rsidRPr="0020758D">
              <w:rPr>
                <w:b/>
                <w:color w:val="000000"/>
                <w:sz w:val="18"/>
                <w:szCs w:val="18"/>
              </w:rPr>
              <w:t xml:space="preserve">о прекращении </w:t>
            </w:r>
            <w:r w:rsidR="009E0676" w:rsidRPr="0020758D">
              <w:rPr>
                <w:color w:val="000000"/>
                <w:sz w:val="18"/>
                <w:szCs w:val="18"/>
              </w:rPr>
              <w:t>в отношении эмитента, профучастника</w:t>
            </w:r>
            <w:r w:rsidR="009E0676" w:rsidRPr="0020758D">
              <w:rPr>
                <w:b/>
                <w:color w:val="000000"/>
                <w:sz w:val="18"/>
                <w:szCs w:val="18"/>
              </w:rPr>
              <w:t xml:space="preserve"> производства по делу о банкротстве</w:t>
            </w:r>
            <w:r w:rsidR="009E0676" w:rsidRPr="0020758D">
              <w:rPr>
                <w:color w:val="000000"/>
                <w:sz w:val="18"/>
                <w:szCs w:val="18"/>
              </w:rPr>
              <w:t xml:space="preserve"> не позднее </w:t>
            </w:r>
            <w:r w:rsidR="009E0676" w:rsidRPr="0020758D">
              <w:rPr>
                <w:b/>
                <w:color w:val="000000"/>
                <w:sz w:val="18"/>
                <w:szCs w:val="18"/>
              </w:rPr>
              <w:t>пяти рабочих дней</w:t>
            </w:r>
            <w:r w:rsidR="009E0676" w:rsidRPr="0020758D">
              <w:rPr>
                <w:color w:val="000000"/>
                <w:sz w:val="18"/>
                <w:szCs w:val="18"/>
              </w:rPr>
              <w:t xml:space="preserve"> с даты вынесения экономическим судом определения о прекращении производства по делу о банкротстве в отношении эмитента, профучастника.</w:t>
            </w:r>
          </w:p>
          <w:p w14:paraId="499684F4" w14:textId="77777777" w:rsidR="00AE5202" w:rsidRPr="0020758D" w:rsidRDefault="00D91F87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lastRenderedPageBreak/>
              <w:t>(Основание: п.п. 21.1, 21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.2, </w:t>
            </w:r>
            <w:r w:rsidRPr="0020758D">
              <w:rPr>
                <w:color w:val="000000"/>
                <w:sz w:val="18"/>
                <w:szCs w:val="18"/>
              </w:rPr>
              <w:t>21</w:t>
            </w:r>
            <w:r w:rsidR="009E0676" w:rsidRPr="0020758D">
              <w:rPr>
                <w:color w:val="000000"/>
                <w:sz w:val="18"/>
                <w:szCs w:val="18"/>
              </w:rPr>
              <w:t>.</w:t>
            </w:r>
            <w:r w:rsidR="009D0BBE" w:rsidRPr="0020758D">
              <w:rPr>
                <w:color w:val="000000"/>
                <w:sz w:val="18"/>
                <w:szCs w:val="18"/>
              </w:rPr>
              <w:t>3</w:t>
            </w:r>
            <w:r w:rsidR="009E0676" w:rsidRPr="0020758D">
              <w:rPr>
                <w:color w:val="000000"/>
                <w:sz w:val="18"/>
                <w:szCs w:val="18"/>
              </w:rPr>
              <w:t xml:space="preserve">, </w:t>
            </w:r>
            <w:r w:rsidRPr="0020758D">
              <w:rPr>
                <w:color w:val="000000"/>
                <w:sz w:val="18"/>
                <w:szCs w:val="18"/>
              </w:rPr>
              <w:t>26</w:t>
            </w:r>
            <w:r w:rsidR="00AE5202" w:rsidRPr="0020758D">
              <w:rPr>
                <w:color w:val="000000"/>
                <w:sz w:val="18"/>
                <w:szCs w:val="18"/>
              </w:rPr>
              <w:t>.4 Инструкции</w:t>
            </w:r>
            <w:r w:rsidRPr="0020758D">
              <w:rPr>
                <w:color w:val="000000"/>
                <w:sz w:val="18"/>
                <w:szCs w:val="18"/>
              </w:rPr>
              <w:t xml:space="preserve"> № 65</w:t>
            </w:r>
            <w:r w:rsidR="00AE5202" w:rsidRPr="0020758D">
              <w:rPr>
                <w:color w:val="000000"/>
                <w:sz w:val="18"/>
                <w:szCs w:val="18"/>
              </w:rPr>
              <w:t>)</w:t>
            </w:r>
          </w:p>
          <w:p w14:paraId="2E7768D2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   </w:t>
            </w:r>
          </w:p>
          <w:p w14:paraId="35FD1482" w14:textId="77777777" w:rsidR="00505618" w:rsidRPr="0020758D" w:rsidRDefault="00505618" w:rsidP="00464FFF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</w:p>
          <w:p w14:paraId="49089F5C" w14:textId="77777777" w:rsidR="00AE5202" w:rsidRPr="0020758D" w:rsidRDefault="00AE5202" w:rsidP="00464FFF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3. 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Направление письменного сообщения </w:t>
            </w:r>
            <w:r w:rsidRPr="0020758D">
              <w:rPr>
                <w:color w:val="000000"/>
                <w:sz w:val="18"/>
                <w:szCs w:val="18"/>
              </w:rPr>
              <w:t xml:space="preserve">о  принятии решения о приобретении простых (обыкновенных) акций собственной эмиссии (за исключением случаев выкупа открытым акционерным обществом акций собственной эмиссии по требованию его акционеров) с приложением текста опубликованного (объявленного) предложения о покупке либо скупке акций </w:t>
            </w:r>
            <w:r w:rsidRPr="0020758D">
              <w:rPr>
                <w:b/>
                <w:color w:val="000000"/>
                <w:sz w:val="18"/>
                <w:szCs w:val="18"/>
              </w:rPr>
              <w:t>не позднее чем за семь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 до даты начала покупки акций (заключения договоров купли-продажи акций), указанной в тексте предложения о покупке либо скупке акций</w:t>
            </w:r>
          </w:p>
          <w:p w14:paraId="6AD667FB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E60070A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(Основание: п.п. 13, </w:t>
            </w:r>
            <w:r w:rsidR="00C00254" w:rsidRPr="0020758D">
              <w:rPr>
                <w:color w:val="000000"/>
                <w:sz w:val="18"/>
                <w:szCs w:val="18"/>
              </w:rPr>
              <w:t xml:space="preserve">15, 16, </w:t>
            </w:r>
            <w:r w:rsidRPr="0020758D">
              <w:rPr>
                <w:color w:val="000000"/>
                <w:sz w:val="18"/>
                <w:szCs w:val="18"/>
              </w:rPr>
              <w:t>18 Инструкции № 76)</w:t>
            </w:r>
          </w:p>
          <w:p w14:paraId="04FAD20B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558A772" w14:textId="77777777" w:rsidR="00D01EFE" w:rsidRPr="0020758D" w:rsidRDefault="00D01EFE" w:rsidP="00D01EFE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6"/>
                <w:szCs w:val="16"/>
              </w:rPr>
              <w:t xml:space="preserve"> </w:t>
            </w:r>
            <w:r w:rsidR="00AE5202" w:rsidRPr="0020758D">
              <w:rPr>
                <w:color w:val="000000"/>
                <w:sz w:val="16"/>
                <w:szCs w:val="16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>4. Информация о прекращении покупки акций (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>Отзыв текста предложения о покупке акций) </w:t>
            </w:r>
            <w:r w:rsidRPr="0020758D">
              <w:rPr>
                <w:color w:val="000000"/>
                <w:sz w:val="18"/>
                <w:szCs w:val="18"/>
              </w:rPr>
              <w:t xml:space="preserve">не позднее чем </w:t>
            </w:r>
            <w:r w:rsidRPr="0020758D">
              <w:rPr>
                <w:b/>
                <w:color w:val="000000"/>
                <w:sz w:val="18"/>
                <w:szCs w:val="18"/>
              </w:rPr>
              <w:t>за три рабочих дня</w:t>
            </w:r>
            <w:r w:rsidRPr="0020758D">
              <w:rPr>
                <w:color w:val="000000"/>
                <w:sz w:val="18"/>
                <w:szCs w:val="18"/>
              </w:rPr>
              <w:t xml:space="preserve"> до ее раскрытия представляется в территориальные органы по ценным бумагам</w:t>
            </w:r>
          </w:p>
          <w:p w14:paraId="551C83C6" w14:textId="77777777" w:rsidR="00D01EFE" w:rsidRPr="0020758D" w:rsidRDefault="00D01EFE" w:rsidP="00D01EFE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 21 Инструкции № 76)</w:t>
            </w:r>
          </w:p>
          <w:p w14:paraId="41F82815" w14:textId="77777777" w:rsidR="00AE5202" w:rsidRPr="0020758D" w:rsidRDefault="00AE5202" w:rsidP="00464F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8268FB5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  <w:r w:rsidRPr="0020758D">
              <w:rPr>
                <w:color w:val="000000"/>
                <w:sz w:val="18"/>
                <w:szCs w:val="18"/>
              </w:rPr>
              <w:t xml:space="preserve">.  Общество раскрывает </w:t>
            </w:r>
            <w:r w:rsidRPr="0020758D">
              <w:rPr>
                <w:b/>
                <w:color w:val="000000"/>
                <w:sz w:val="18"/>
                <w:szCs w:val="18"/>
              </w:rPr>
              <w:t>годовой отчет</w:t>
            </w:r>
            <w:r w:rsidRPr="0020758D">
              <w:rPr>
                <w:color w:val="000000"/>
                <w:sz w:val="18"/>
                <w:szCs w:val="18"/>
              </w:rPr>
              <w:t>, включающий информацию, предусмотренную пунктами 4 -</w:t>
            </w:r>
            <w:r w:rsidR="002C5DD7" w:rsidRPr="0020758D">
              <w:rPr>
                <w:color w:val="000000"/>
                <w:sz w:val="18"/>
                <w:szCs w:val="18"/>
              </w:rPr>
              <w:t>7</w:t>
            </w:r>
            <w:r w:rsidR="005C4780" w:rsidRPr="0020758D">
              <w:rPr>
                <w:color w:val="000000"/>
                <w:sz w:val="18"/>
                <w:szCs w:val="18"/>
              </w:rPr>
              <w:t xml:space="preserve">, </w:t>
            </w:r>
            <w:r w:rsidRPr="0020758D">
              <w:rPr>
                <w:color w:val="000000"/>
                <w:sz w:val="18"/>
                <w:szCs w:val="18"/>
              </w:rPr>
              <w:t>10</w:t>
            </w:r>
            <w:r w:rsidR="002C5DD7" w:rsidRPr="0020758D">
              <w:rPr>
                <w:color w:val="000000"/>
                <w:sz w:val="18"/>
                <w:szCs w:val="18"/>
              </w:rPr>
              <w:t xml:space="preserve"> - 12</w:t>
            </w:r>
            <w:r w:rsidRPr="0020758D">
              <w:rPr>
                <w:color w:val="000000"/>
                <w:sz w:val="18"/>
                <w:szCs w:val="18"/>
              </w:rPr>
              <w:t xml:space="preserve"> формы 1, бухгалтерский баланс, отчет о прибылях и убытках, отчет об изменении собственного капитала, отчет о движении денежных средств, </w:t>
            </w:r>
            <w:r w:rsidRPr="0020758D">
              <w:rPr>
                <w:b/>
                <w:color w:val="000000"/>
                <w:sz w:val="18"/>
                <w:szCs w:val="18"/>
              </w:rPr>
              <w:t>аудиторское заключение</w:t>
            </w:r>
            <w:r w:rsidRPr="0020758D">
              <w:rPr>
                <w:color w:val="000000"/>
                <w:sz w:val="18"/>
                <w:szCs w:val="18"/>
              </w:rPr>
              <w:t xml:space="preserve"> по бухгалтерской </w:t>
            </w:r>
            <w:r w:rsidR="00C93860" w:rsidRPr="0020758D">
              <w:rPr>
                <w:color w:val="000000"/>
                <w:sz w:val="18"/>
                <w:szCs w:val="18"/>
              </w:rPr>
              <w:t xml:space="preserve">и (или) </w:t>
            </w:r>
            <w:r w:rsidRPr="0020758D">
              <w:rPr>
                <w:color w:val="000000"/>
                <w:sz w:val="18"/>
                <w:szCs w:val="18"/>
              </w:rPr>
              <w:t>финансовой) отчетности (за исключением случаев освобождения от обязательного аудита годовой бухгалтерской отчетности</w:t>
            </w:r>
            <w:r w:rsidR="00C93860" w:rsidRPr="0020758D">
              <w:rPr>
                <w:color w:val="000000"/>
                <w:sz w:val="18"/>
                <w:szCs w:val="18"/>
              </w:rPr>
              <w:t>)</w:t>
            </w:r>
            <w:r w:rsidRPr="0020758D">
              <w:rPr>
                <w:color w:val="000000"/>
                <w:sz w:val="18"/>
                <w:szCs w:val="18"/>
              </w:rPr>
              <w:t>,</w:t>
            </w:r>
            <w:r w:rsidR="0099678B" w:rsidRPr="0020758D">
              <w:rPr>
                <w:b/>
                <w:i/>
                <w:color w:val="000000"/>
              </w:rPr>
              <w:t xml:space="preserve"> </w:t>
            </w:r>
            <w:r w:rsidR="0099678B" w:rsidRPr="0020758D">
              <w:rPr>
                <w:b/>
                <w:color w:val="000000"/>
                <w:sz w:val="18"/>
                <w:szCs w:val="18"/>
              </w:rPr>
              <w:t>примечаний к отчетности</w:t>
            </w:r>
            <w:r w:rsidR="0099678B" w:rsidRPr="0020758D">
              <w:rPr>
                <w:color w:val="000000"/>
                <w:sz w:val="18"/>
                <w:szCs w:val="18"/>
              </w:rPr>
              <w:t>, предусмотренных законодательством Республики Беларусь,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не позднее одного месяца после его утверждения </w:t>
            </w:r>
            <w:r w:rsidRPr="0020758D">
              <w:rPr>
                <w:color w:val="000000"/>
                <w:sz w:val="18"/>
                <w:szCs w:val="18"/>
              </w:rPr>
              <w:t xml:space="preserve">путем размещения 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на </w:t>
            </w:r>
            <w:r w:rsidR="00430D25" w:rsidRPr="0020758D">
              <w:rPr>
                <w:b/>
                <w:color w:val="000000"/>
                <w:sz w:val="18"/>
                <w:szCs w:val="18"/>
              </w:rPr>
              <w:t>ЕПФР</w:t>
            </w:r>
            <w:r w:rsidRPr="0020758D">
              <w:rPr>
                <w:color w:val="000000"/>
                <w:sz w:val="18"/>
                <w:szCs w:val="18"/>
              </w:rPr>
              <w:t xml:space="preserve">г, а также путем опубликования </w:t>
            </w:r>
            <w:r w:rsidRPr="0020758D">
              <w:rPr>
                <w:b/>
                <w:color w:val="000000"/>
                <w:sz w:val="18"/>
                <w:szCs w:val="18"/>
              </w:rPr>
              <w:t>в печатных средствах массовой информации</w:t>
            </w:r>
            <w:r w:rsidRPr="0020758D">
              <w:rPr>
                <w:color w:val="000000"/>
                <w:sz w:val="18"/>
                <w:szCs w:val="18"/>
              </w:rPr>
              <w:t xml:space="preserve"> либо размещения </w:t>
            </w:r>
            <w:r w:rsidRPr="0020758D">
              <w:rPr>
                <w:b/>
                <w:color w:val="000000"/>
                <w:sz w:val="18"/>
                <w:szCs w:val="18"/>
              </w:rPr>
              <w:t>на официальном сайте</w:t>
            </w:r>
            <w:r w:rsidRPr="0020758D">
              <w:rPr>
                <w:color w:val="000000"/>
                <w:sz w:val="18"/>
                <w:szCs w:val="18"/>
              </w:rPr>
              <w:t xml:space="preserve"> открытого акционерного общества в глобальной компьютерной сети Интернет </w:t>
            </w:r>
          </w:p>
          <w:p w14:paraId="2A640A0B" w14:textId="77777777" w:rsidR="00AE5202" w:rsidRPr="0020758D" w:rsidRDefault="00AE5202" w:rsidP="00464FFF">
            <w:pPr>
              <w:pStyle w:val="newncpi"/>
              <w:ind w:firstLine="355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Информация, размещенная на официальных сайтах, должна быть доступна для обозрения всем заинтересованным лицам на постоянной основе </w:t>
            </w:r>
            <w:r w:rsidRPr="0020758D">
              <w:rPr>
                <w:b/>
                <w:color w:val="000000"/>
                <w:sz w:val="18"/>
                <w:szCs w:val="18"/>
              </w:rPr>
              <w:t>в течение пяти лет</w:t>
            </w:r>
            <w:r w:rsidRPr="0020758D">
              <w:rPr>
                <w:color w:val="000000"/>
                <w:sz w:val="18"/>
                <w:szCs w:val="18"/>
              </w:rPr>
              <w:t xml:space="preserve"> с даты ее размещения.</w:t>
            </w:r>
          </w:p>
          <w:p w14:paraId="5AE20210" w14:textId="77777777" w:rsidR="00430D25" w:rsidRPr="0020758D" w:rsidRDefault="002C5DD7" w:rsidP="00EE4DE4">
            <w:pPr>
              <w:spacing w:before="160" w:after="160"/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 8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Инструкции</w:t>
            </w:r>
            <w:r w:rsidR="00AE5420"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color w:val="000000"/>
                <w:sz w:val="16"/>
                <w:szCs w:val="16"/>
              </w:rPr>
              <w:t>№ 65</w:t>
            </w:r>
            <w:r w:rsidR="00AE5202" w:rsidRPr="0020758D">
              <w:rPr>
                <w:color w:val="000000"/>
                <w:sz w:val="18"/>
                <w:szCs w:val="18"/>
              </w:rPr>
              <w:t>, ст. 55 Закона</w:t>
            </w:r>
            <w:r w:rsidR="001C087E" w:rsidRPr="0020758D">
              <w:rPr>
                <w:color w:val="000000"/>
                <w:sz w:val="18"/>
                <w:szCs w:val="18"/>
              </w:rPr>
              <w:t xml:space="preserve"> </w:t>
            </w:r>
            <w:r w:rsidR="00AE5420" w:rsidRPr="0020758D">
              <w:rPr>
                <w:color w:val="000000"/>
                <w:sz w:val="18"/>
                <w:szCs w:val="18"/>
              </w:rPr>
              <w:t>по ЦБ</w:t>
            </w:r>
            <w:r w:rsidR="00AE5202" w:rsidRPr="0020758D">
              <w:rPr>
                <w:color w:val="000000"/>
                <w:sz w:val="18"/>
                <w:szCs w:val="18"/>
              </w:rPr>
              <w:t>)</w:t>
            </w:r>
            <w:r w:rsidR="00C93860" w:rsidRPr="0020758D">
              <w:rPr>
                <w:color w:val="000000"/>
                <w:sz w:val="18"/>
                <w:szCs w:val="18"/>
              </w:rPr>
              <w:t xml:space="preserve"> </w:t>
            </w:r>
          </w:p>
          <w:p w14:paraId="2B761740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2</w:t>
            </w:r>
            <w:r w:rsidRPr="0020758D">
              <w:rPr>
                <w:color w:val="000000"/>
                <w:sz w:val="18"/>
                <w:szCs w:val="18"/>
              </w:rPr>
              <w:t>. Общество раскрывает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Информацию </w:t>
            </w:r>
            <w:r w:rsidRPr="0020758D">
              <w:rPr>
                <w:color w:val="000000"/>
                <w:sz w:val="18"/>
                <w:szCs w:val="18"/>
              </w:rPr>
              <w:t xml:space="preserve">акционерного общества </w:t>
            </w:r>
            <w:r w:rsidRPr="0020758D">
              <w:rPr>
                <w:b/>
                <w:color w:val="000000"/>
                <w:sz w:val="18"/>
                <w:szCs w:val="18"/>
              </w:rPr>
              <w:t>о сделках, объем каждой из которых составил 5 и более</w:t>
            </w:r>
            <w:r w:rsidRPr="0020758D">
              <w:rPr>
                <w:color w:val="000000"/>
                <w:sz w:val="18"/>
                <w:szCs w:val="18"/>
              </w:rPr>
              <w:t xml:space="preserve"> процентов эмитированных им простых (обыкновенных) акций, 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не позднее пяти рабочих дней </w:t>
            </w:r>
            <w:r w:rsidRPr="0020758D">
              <w:rPr>
                <w:color w:val="000000"/>
                <w:sz w:val="18"/>
                <w:szCs w:val="18"/>
              </w:rPr>
              <w:t>с даты зачисления простых (обыкновенных) акций на счет «депо» (списания     простых (обыкновенных) акций    со счета «депо») акционерного общества</w:t>
            </w:r>
          </w:p>
          <w:p w14:paraId="6C66BA41" w14:textId="77777777" w:rsidR="0012793E" w:rsidRPr="0020758D" w:rsidRDefault="0012793E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C043ECF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(Основание: п. </w:t>
            </w:r>
            <w:r w:rsidR="00AC3087" w:rsidRPr="0020758D">
              <w:rPr>
                <w:color w:val="000000"/>
                <w:sz w:val="18"/>
                <w:szCs w:val="18"/>
              </w:rPr>
              <w:t>1</w:t>
            </w:r>
            <w:r w:rsidR="00061609" w:rsidRPr="0020758D">
              <w:rPr>
                <w:color w:val="000000"/>
                <w:sz w:val="18"/>
                <w:szCs w:val="18"/>
              </w:rPr>
              <w:t>7</w:t>
            </w:r>
            <w:r w:rsidR="00AC3087" w:rsidRPr="0020758D">
              <w:rPr>
                <w:color w:val="000000"/>
                <w:sz w:val="18"/>
                <w:szCs w:val="18"/>
              </w:rPr>
              <w:t>.1,</w:t>
            </w:r>
            <w:r w:rsidR="000504B8" w:rsidRPr="0020758D">
              <w:rPr>
                <w:color w:val="000000"/>
                <w:sz w:val="18"/>
                <w:szCs w:val="18"/>
              </w:rPr>
              <w:t xml:space="preserve"> 26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.1, </w:t>
            </w:r>
            <w:proofErr w:type="gramStart"/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0504B8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</w:t>
            </w:r>
            <w:r w:rsidRPr="0020758D">
              <w:rPr>
                <w:color w:val="000000"/>
                <w:sz w:val="18"/>
                <w:szCs w:val="18"/>
              </w:rPr>
              <w:t xml:space="preserve"> Инструкции</w:t>
            </w:r>
            <w:proofErr w:type="gramEnd"/>
            <w:r w:rsidR="00061609" w:rsidRPr="0020758D">
              <w:rPr>
                <w:color w:val="000000"/>
                <w:sz w:val="18"/>
                <w:szCs w:val="18"/>
              </w:rPr>
              <w:t xml:space="preserve"> № 65</w:t>
            </w:r>
            <w:r w:rsidRPr="0020758D">
              <w:rPr>
                <w:color w:val="000000"/>
                <w:sz w:val="18"/>
                <w:szCs w:val="18"/>
              </w:rPr>
              <w:t>, ст. 56 Закона</w:t>
            </w:r>
            <w:r w:rsidR="001C087E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Pr="0020758D">
              <w:rPr>
                <w:color w:val="000000"/>
                <w:sz w:val="18"/>
                <w:szCs w:val="18"/>
              </w:rPr>
              <w:t>)</w:t>
            </w:r>
          </w:p>
          <w:p w14:paraId="09EA53F5" w14:textId="77777777" w:rsidR="00AE5202" w:rsidRPr="0020758D" w:rsidRDefault="00AE5202" w:rsidP="00464FF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DA39FCA" w14:textId="77777777" w:rsidR="00DE0FAE" w:rsidRPr="0020758D" w:rsidRDefault="00AE5202" w:rsidP="00CB4692">
            <w:pPr>
              <w:pStyle w:val="underpoint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6"/>
                <w:szCs w:val="16"/>
              </w:rPr>
              <w:t>3</w:t>
            </w:r>
            <w:r w:rsidRPr="0020758D">
              <w:rPr>
                <w:color w:val="000000"/>
                <w:sz w:val="18"/>
                <w:szCs w:val="18"/>
              </w:rPr>
              <w:t>. Общество раскрывает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Информацию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>об аннулировании</w:t>
            </w:r>
            <w:r w:rsidRPr="0020758D">
              <w:rPr>
                <w:color w:val="000000"/>
                <w:sz w:val="18"/>
                <w:szCs w:val="18"/>
              </w:rPr>
              <w:t xml:space="preserve"> части выпуска (сокращении количества) акций акционерного общества </w:t>
            </w:r>
            <w:r w:rsidRPr="0020758D">
              <w:rPr>
                <w:b/>
                <w:color w:val="000000"/>
                <w:sz w:val="18"/>
                <w:szCs w:val="18"/>
              </w:rPr>
              <w:t>не позднее пяти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 с даты получения акционерным обществом письма </w:t>
            </w:r>
            <w:r w:rsidR="00D84882" w:rsidRPr="0020758D">
              <w:rPr>
                <w:color w:val="000000"/>
                <w:sz w:val="18"/>
                <w:szCs w:val="18"/>
              </w:rPr>
              <w:t>Департамента по ценным бумагам или</w:t>
            </w:r>
            <w:r w:rsidR="00D84882" w:rsidRPr="0020758D">
              <w:rPr>
                <w:color w:val="000000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 xml:space="preserve">территориального органа по ценным бумагам о внесенных изменениях в Государственный реестр ценных бумаг </w:t>
            </w:r>
          </w:p>
          <w:p w14:paraId="0935F4A8" w14:textId="77777777" w:rsidR="00DE0FAE" w:rsidRPr="0020758D" w:rsidRDefault="00DE0FAE" w:rsidP="00CB4692">
            <w:pPr>
              <w:pStyle w:val="underpoint"/>
              <w:ind w:firstLine="0"/>
              <w:rPr>
                <w:color w:val="000000"/>
                <w:sz w:val="18"/>
                <w:szCs w:val="18"/>
              </w:rPr>
            </w:pPr>
          </w:p>
          <w:p w14:paraId="75F796A3" w14:textId="77777777" w:rsidR="00AE5202" w:rsidRPr="0020758D" w:rsidRDefault="00AE5202" w:rsidP="00CB4692">
            <w:pPr>
              <w:pStyle w:val="underpoint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(Основание: п. </w:t>
            </w:r>
            <w:r w:rsidR="00061609" w:rsidRPr="0020758D">
              <w:rPr>
                <w:color w:val="000000"/>
                <w:sz w:val="18"/>
                <w:szCs w:val="18"/>
              </w:rPr>
              <w:t>17</w:t>
            </w:r>
            <w:r w:rsidR="00AC3087" w:rsidRPr="0020758D">
              <w:rPr>
                <w:color w:val="000000"/>
                <w:sz w:val="18"/>
                <w:szCs w:val="18"/>
              </w:rPr>
              <w:t>.2</w:t>
            </w:r>
            <w:r w:rsidR="000504B8" w:rsidRPr="0020758D">
              <w:rPr>
                <w:color w:val="000000"/>
                <w:sz w:val="18"/>
                <w:szCs w:val="18"/>
              </w:rPr>
              <w:t>, 26</w:t>
            </w:r>
            <w:r w:rsidR="00AC3087" w:rsidRPr="0020758D">
              <w:rPr>
                <w:color w:val="000000"/>
                <w:sz w:val="18"/>
                <w:szCs w:val="18"/>
              </w:rPr>
              <w:t>.1, 2</w:t>
            </w:r>
            <w:r w:rsidR="000504B8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Pr="0020758D">
              <w:rPr>
                <w:color w:val="000000"/>
                <w:sz w:val="18"/>
                <w:szCs w:val="18"/>
              </w:rPr>
              <w:t xml:space="preserve"> Инструкции</w:t>
            </w:r>
            <w:r w:rsidR="00061609" w:rsidRPr="0020758D">
              <w:rPr>
                <w:color w:val="000000"/>
                <w:sz w:val="18"/>
                <w:szCs w:val="18"/>
              </w:rPr>
              <w:t xml:space="preserve"> № 65</w:t>
            </w:r>
            <w:r w:rsidRPr="0020758D">
              <w:rPr>
                <w:color w:val="000000"/>
                <w:sz w:val="18"/>
                <w:szCs w:val="18"/>
              </w:rPr>
              <w:t>, ст. 56 Закона</w:t>
            </w:r>
            <w:r w:rsidR="001C087E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Pr="0020758D">
              <w:rPr>
                <w:color w:val="000000"/>
                <w:sz w:val="18"/>
                <w:szCs w:val="18"/>
              </w:rPr>
              <w:t>)</w:t>
            </w:r>
            <w:r w:rsidR="001C087E" w:rsidRPr="0020758D">
              <w:rPr>
                <w:color w:val="000000"/>
                <w:sz w:val="18"/>
                <w:szCs w:val="18"/>
              </w:rPr>
              <w:t xml:space="preserve"> </w:t>
            </w:r>
          </w:p>
          <w:p w14:paraId="365AE19A" w14:textId="77777777" w:rsidR="00CB4692" w:rsidRPr="0020758D" w:rsidRDefault="00CB4692" w:rsidP="00464FFF">
            <w:pPr>
              <w:pStyle w:val="underpoint"/>
              <w:rPr>
                <w:color w:val="000000"/>
                <w:sz w:val="16"/>
                <w:szCs w:val="16"/>
              </w:rPr>
            </w:pPr>
          </w:p>
          <w:p w14:paraId="578DAA7C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4</w:t>
            </w:r>
            <w:r w:rsidRPr="0020758D">
              <w:rPr>
                <w:color w:val="000000"/>
                <w:sz w:val="18"/>
                <w:szCs w:val="18"/>
              </w:rPr>
              <w:t>. Общество раскрывает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Информацию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>о формировании реестра</w:t>
            </w:r>
            <w:r w:rsidRPr="0020758D">
              <w:rPr>
                <w:color w:val="000000"/>
                <w:sz w:val="18"/>
                <w:szCs w:val="18"/>
              </w:rPr>
              <w:t xml:space="preserve"> владельцев ценных бумаг </w:t>
            </w:r>
            <w:r w:rsidRPr="0020758D">
              <w:rPr>
                <w:b/>
                <w:color w:val="000000"/>
                <w:sz w:val="18"/>
                <w:szCs w:val="18"/>
              </w:rPr>
              <w:t>не позднее семи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 с даты принятия уполномоченным органом акционерного общества решения, установившего дату формирования реестра акционеров для составления списка лиц, имеющих право на участие в общем собрании акционеров. Требования настоящего подпункта не распространяются на акционерные общества, состоящие из одного акционера.</w:t>
            </w:r>
          </w:p>
          <w:p w14:paraId="70D23335" w14:textId="77777777" w:rsidR="00DE0FAE" w:rsidRPr="0020758D" w:rsidRDefault="00DE0FAE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B036221" w14:textId="77777777" w:rsidR="00AE5202" w:rsidRPr="0020758D" w:rsidRDefault="00061609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п.п. 17</w:t>
            </w:r>
            <w:r w:rsidR="00AE5202" w:rsidRPr="0020758D">
              <w:rPr>
                <w:color w:val="000000"/>
                <w:sz w:val="18"/>
                <w:szCs w:val="18"/>
              </w:rPr>
              <w:t>.3</w:t>
            </w:r>
            <w:r w:rsidR="00AC3087" w:rsidRPr="0020758D">
              <w:rPr>
                <w:color w:val="000000"/>
                <w:sz w:val="18"/>
                <w:szCs w:val="18"/>
              </w:rPr>
              <w:t>,</w:t>
            </w:r>
            <w:r w:rsidR="00902FDC" w:rsidRPr="0020758D">
              <w:rPr>
                <w:color w:val="000000"/>
                <w:sz w:val="18"/>
                <w:szCs w:val="18"/>
              </w:rPr>
              <w:t xml:space="preserve"> 26</w:t>
            </w:r>
            <w:r w:rsidR="00AC3087" w:rsidRPr="0020758D">
              <w:rPr>
                <w:color w:val="000000"/>
                <w:sz w:val="18"/>
                <w:szCs w:val="18"/>
              </w:rPr>
              <w:t>.1, 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</w:t>
            </w:r>
            <w:r w:rsidR="00AE5202" w:rsidRPr="0020758D">
              <w:rPr>
                <w:color w:val="000000"/>
                <w:sz w:val="18"/>
                <w:szCs w:val="18"/>
              </w:rPr>
              <w:t>Инструкции</w:t>
            </w:r>
            <w:r w:rsidRPr="0020758D">
              <w:rPr>
                <w:color w:val="000000"/>
                <w:sz w:val="18"/>
                <w:szCs w:val="18"/>
              </w:rPr>
              <w:t xml:space="preserve"> № 65</w:t>
            </w:r>
            <w:r w:rsidR="00AE5202" w:rsidRPr="0020758D">
              <w:rPr>
                <w:color w:val="000000"/>
                <w:sz w:val="18"/>
                <w:szCs w:val="18"/>
              </w:rPr>
              <w:t>, ст. 56 Закона</w:t>
            </w:r>
            <w:r w:rsidR="001C087E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="00AE5202" w:rsidRPr="0020758D">
              <w:rPr>
                <w:color w:val="000000"/>
                <w:sz w:val="18"/>
                <w:szCs w:val="18"/>
              </w:rPr>
              <w:t>)</w:t>
            </w:r>
          </w:p>
          <w:p w14:paraId="5BD858CA" w14:textId="77777777" w:rsidR="00AE5202" w:rsidRPr="0020758D" w:rsidRDefault="00AE5202" w:rsidP="00464FFF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15D31E31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5</w:t>
            </w:r>
            <w:r w:rsidRPr="0020758D">
              <w:rPr>
                <w:color w:val="000000"/>
                <w:sz w:val="18"/>
                <w:szCs w:val="18"/>
              </w:rPr>
              <w:t>. Общество раскрывает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Информацию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>о выплате дивидендов</w:t>
            </w:r>
            <w:r w:rsidRPr="0020758D">
              <w:rPr>
                <w:color w:val="000000"/>
                <w:sz w:val="18"/>
                <w:szCs w:val="18"/>
              </w:rPr>
              <w:t xml:space="preserve"> по акциям </w:t>
            </w:r>
            <w:r w:rsidRPr="0020758D">
              <w:rPr>
                <w:b/>
                <w:color w:val="000000"/>
                <w:sz w:val="18"/>
                <w:szCs w:val="18"/>
              </w:rPr>
              <w:t>не позднее семи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 с даты принятия общим собранием акционеров решения, в соответствии с которым осуществляется выплата дивидендов по акциям</w:t>
            </w:r>
          </w:p>
          <w:p w14:paraId="5F3A0B5A" w14:textId="77777777" w:rsidR="00DE0FAE" w:rsidRPr="0020758D" w:rsidRDefault="00DE0FAE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0D25575" w14:textId="77777777" w:rsidR="00AE5202" w:rsidRPr="0020758D" w:rsidRDefault="00061609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п.п. 17</w:t>
            </w:r>
            <w:r w:rsidR="00AE5202" w:rsidRPr="0020758D">
              <w:rPr>
                <w:color w:val="000000"/>
                <w:sz w:val="18"/>
                <w:szCs w:val="18"/>
              </w:rPr>
              <w:t>.4</w:t>
            </w:r>
            <w:proofErr w:type="gramStart"/>
            <w:r w:rsidR="00AC3087" w:rsidRPr="0020758D">
              <w:rPr>
                <w:color w:val="000000"/>
                <w:sz w:val="18"/>
                <w:szCs w:val="18"/>
              </w:rPr>
              <w:t xml:space="preserve">, 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</w:t>
            </w:r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>.1</w:t>
            </w:r>
            <w:proofErr w:type="gramEnd"/>
            <w:r w:rsidR="00AC3087" w:rsidRPr="0020758D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="00AE5202" w:rsidRPr="0020758D">
              <w:rPr>
                <w:color w:val="000000"/>
                <w:sz w:val="18"/>
                <w:szCs w:val="18"/>
              </w:rPr>
              <w:t>Инструкции</w:t>
            </w:r>
            <w:proofErr w:type="gramEnd"/>
            <w:r w:rsidRPr="0020758D">
              <w:rPr>
                <w:color w:val="000000"/>
                <w:sz w:val="18"/>
                <w:szCs w:val="18"/>
              </w:rPr>
              <w:t xml:space="preserve"> № 65</w:t>
            </w:r>
            <w:r w:rsidR="00AE5202" w:rsidRPr="0020758D">
              <w:rPr>
                <w:color w:val="000000"/>
                <w:sz w:val="18"/>
                <w:szCs w:val="18"/>
              </w:rPr>
              <w:t>, ст. 56 Закона</w:t>
            </w:r>
            <w:r w:rsidR="001C087E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="00AE5202" w:rsidRPr="0020758D">
              <w:rPr>
                <w:color w:val="000000"/>
                <w:sz w:val="18"/>
                <w:szCs w:val="18"/>
              </w:rPr>
              <w:t>)</w:t>
            </w:r>
          </w:p>
          <w:p w14:paraId="30255A92" w14:textId="77777777" w:rsidR="00B50EFE" w:rsidRPr="0020758D" w:rsidRDefault="00B50EFE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410708D" w14:textId="77777777" w:rsidR="00022279" w:rsidRPr="0020758D" w:rsidRDefault="00B50EFE" w:rsidP="00B50EFE">
            <w:pPr>
              <w:pStyle w:val="point"/>
              <w:ind w:firstLine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6.</w:t>
            </w:r>
            <w:r w:rsidRPr="0020758D">
              <w:rPr>
                <w:color w:val="000000"/>
                <w:sz w:val="18"/>
                <w:szCs w:val="18"/>
              </w:rPr>
              <w:t xml:space="preserve"> Общество раскрывает И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нформацию </w:t>
            </w:r>
            <w:r w:rsidRPr="0020758D">
              <w:rPr>
                <w:color w:val="000000"/>
                <w:sz w:val="18"/>
                <w:szCs w:val="18"/>
              </w:rPr>
              <w:t xml:space="preserve">о проведении общего собрания </w:t>
            </w:r>
            <w:proofErr w:type="gramStart"/>
            <w:r w:rsidRPr="0020758D">
              <w:rPr>
                <w:color w:val="000000"/>
                <w:sz w:val="18"/>
                <w:szCs w:val="18"/>
              </w:rPr>
              <w:t>акционеров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 общества</w:t>
            </w:r>
            <w:proofErr w:type="gramEnd"/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кроме ОАО, состоящих из одного акционера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D504AF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22279" w:rsidRPr="0020758D">
              <w:rPr>
                <w:b/>
                <w:color w:val="000000"/>
                <w:sz w:val="18"/>
                <w:szCs w:val="18"/>
              </w:rPr>
              <w:t>не позднее десяти рабочих дней после даты</w:t>
            </w:r>
            <w:r w:rsidR="00022279" w:rsidRPr="0020758D">
              <w:rPr>
                <w:color w:val="000000"/>
                <w:sz w:val="18"/>
                <w:szCs w:val="18"/>
              </w:rPr>
              <w:t xml:space="preserve"> принятия уполномоченным органом акционерно</w:t>
            </w:r>
            <w:r w:rsidR="008F4F82" w:rsidRPr="0020758D">
              <w:rPr>
                <w:color w:val="000000"/>
                <w:sz w:val="18"/>
                <w:szCs w:val="18"/>
              </w:rPr>
              <w:t>го общества решения о проведении общего собрания акционеров</w:t>
            </w:r>
            <w:r w:rsidR="008F4F82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F51AD" w:rsidRPr="0020758D">
              <w:rPr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EF51AD" w:rsidRPr="0020758D">
              <w:rPr>
                <w:color w:val="000000"/>
                <w:sz w:val="18"/>
                <w:szCs w:val="18"/>
              </w:rPr>
              <w:t>повестку дня общего собрания акционеров с указанием формулировок проектов решений по каждому вопросу</w:t>
            </w:r>
            <w:r w:rsidR="00EF51AD" w:rsidRPr="0020758D">
              <w:rPr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25BA9F13" w14:textId="77777777" w:rsidR="00DE0FAE" w:rsidRPr="0020758D" w:rsidRDefault="00DE0FAE" w:rsidP="00B50EFE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</w:p>
          <w:p w14:paraId="03756B2E" w14:textId="77777777" w:rsidR="00B50EFE" w:rsidRPr="0020758D" w:rsidRDefault="00B50EFE" w:rsidP="00B50EFE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(Основание: п.п. </w:t>
            </w:r>
            <w:proofErr w:type="gramStart"/>
            <w:r w:rsidR="00EA4505" w:rsidRPr="0020758D">
              <w:rPr>
                <w:color w:val="000000"/>
                <w:sz w:val="18"/>
                <w:szCs w:val="18"/>
              </w:rPr>
              <w:t>18.</w:t>
            </w:r>
            <w:r w:rsidRPr="0020758D">
              <w:rPr>
                <w:b/>
                <w:color w:val="000000"/>
                <w:sz w:val="18"/>
                <w:szCs w:val="18"/>
              </w:rPr>
              <w:t>1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> </w:t>
            </w:r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>.1</w:t>
            </w:r>
            <w:proofErr w:type="gramEnd"/>
            <w:r w:rsidR="00AC3087" w:rsidRPr="0020758D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Pr="0020758D">
              <w:rPr>
                <w:color w:val="000000"/>
                <w:sz w:val="18"/>
                <w:szCs w:val="18"/>
              </w:rPr>
              <w:t>Инструкции</w:t>
            </w:r>
            <w:proofErr w:type="gramEnd"/>
            <w:r w:rsidR="00EA4505" w:rsidRPr="0020758D">
              <w:rPr>
                <w:color w:val="000000"/>
                <w:sz w:val="18"/>
                <w:szCs w:val="18"/>
              </w:rPr>
              <w:t xml:space="preserve"> № 65</w:t>
            </w:r>
            <w:r w:rsidRPr="0020758D">
              <w:rPr>
                <w:color w:val="000000"/>
                <w:sz w:val="18"/>
                <w:szCs w:val="18"/>
              </w:rPr>
              <w:t>)</w:t>
            </w:r>
          </w:p>
          <w:p w14:paraId="4A9D7DEE" w14:textId="77777777" w:rsidR="00B50EFE" w:rsidRPr="0020758D" w:rsidRDefault="00B50EFE" w:rsidP="00B50EFE">
            <w:pPr>
              <w:pStyle w:val="newncpi"/>
              <w:ind w:firstLine="0"/>
              <w:rPr>
                <w:color w:val="000000"/>
                <w:sz w:val="16"/>
                <w:szCs w:val="16"/>
              </w:rPr>
            </w:pPr>
          </w:p>
          <w:p w14:paraId="16F4F279" w14:textId="77777777" w:rsidR="00B50EFE" w:rsidRPr="0020758D" w:rsidRDefault="00B50EFE" w:rsidP="00B50E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7.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="008F4F82" w:rsidRPr="0020758D">
              <w:rPr>
                <w:color w:val="000000"/>
                <w:sz w:val="18"/>
                <w:szCs w:val="18"/>
              </w:rPr>
              <w:t>Общество раскрывает И</w:t>
            </w:r>
            <w:r w:rsidR="008F4F82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нформацию </w:t>
            </w:r>
            <w:r w:rsidR="008F4F82" w:rsidRPr="0020758D">
              <w:rPr>
                <w:color w:val="000000"/>
                <w:sz w:val="18"/>
                <w:szCs w:val="18"/>
              </w:rPr>
              <w:t xml:space="preserve">о </w:t>
            </w:r>
            <w:r w:rsidRPr="0020758D">
              <w:rPr>
                <w:b/>
                <w:color w:val="000000"/>
                <w:sz w:val="18"/>
                <w:szCs w:val="18"/>
              </w:rPr>
              <w:t>р</w:t>
            </w:r>
            <w:r w:rsidR="008F4F82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ешениях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принятых общим собранием </w:t>
            </w:r>
            <w:proofErr w:type="gramStart"/>
            <w:r w:rsidR="00232C33" w:rsidRPr="0020758D">
              <w:rPr>
                <w:color w:val="000000"/>
                <w:sz w:val="18"/>
                <w:szCs w:val="18"/>
                <w:shd w:val="clear" w:color="auto" w:fill="FFFFFF"/>
              </w:rPr>
              <w:t>акционеров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>,  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не</w:t>
            </w:r>
            <w:proofErr w:type="gramEnd"/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 позднее десяти дней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после даты </w:t>
            </w:r>
            <w:r w:rsidR="008F4F82" w:rsidRPr="0020758D">
              <w:rPr>
                <w:color w:val="000000"/>
                <w:sz w:val="18"/>
                <w:szCs w:val="18"/>
                <w:shd w:val="clear" w:color="auto" w:fill="FFFFFF"/>
              </w:rPr>
              <w:t>проведения</w:t>
            </w:r>
            <w:r w:rsidR="00232C33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общего собрания акц</w:t>
            </w:r>
            <w:r w:rsidR="008F4F82" w:rsidRPr="0020758D">
              <w:rPr>
                <w:color w:val="000000"/>
                <w:sz w:val="18"/>
                <w:szCs w:val="18"/>
                <w:shd w:val="clear" w:color="auto" w:fill="FFFFFF"/>
              </w:rPr>
              <w:t>ионер</w:t>
            </w:r>
            <w:r w:rsidR="00232C33" w:rsidRPr="0020758D">
              <w:rPr>
                <w:color w:val="000000"/>
                <w:sz w:val="18"/>
                <w:szCs w:val="18"/>
                <w:shd w:val="clear" w:color="auto" w:fill="FFFFFF"/>
              </w:rPr>
              <w:t>ов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4E06CBB8" w14:textId="77777777" w:rsidR="008F4F82" w:rsidRPr="0020758D" w:rsidRDefault="008F4F82" w:rsidP="008F4F82">
            <w:pPr>
              <w:pStyle w:val="newncpi"/>
              <w:ind w:firstLine="0"/>
              <w:rPr>
                <w:color w:val="000000"/>
                <w:sz w:val="16"/>
                <w:szCs w:val="16"/>
              </w:rPr>
            </w:pPr>
          </w:p>
          <w:p w14:paraId="75C241C9" w14:textId="77777777" w:rsidR="00B50EFE" w:rsidRPr="0020758D" w:rsidRDefault="00B50EFE" w:rsidP="00B50EFE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(Основание: </w:t>
            </w:r>
            <w:r w:rsidR="00232C33" w:rsidRPr="0020758D">
              <w:rPr>
                <w:color w:val="000000"/>
                <w:sz w:val="18"/>
                <w:szCs w:val="18"/>
              </w:rPr>
              <w:t xml:space="preserve">п.п. </w:t>
            </w:r>
            <w:r w:rsidR="00EA4505" w:rsidRPr="0020758D">
              <w:rPr>
                <w:color w:val="000000"/>
                <w:sz w:val="18"/>
                <w:szCs w:val="18"/>
              </w:rPr>
              <w:t>18</w:t>
            </w:r>
            <w:r w:rsidR="00232C33" w:rsidRPr="0020758D">
              <w:rPr>
                <w:color w:val="000000"/>
                <w:sz w:val="18"/>
                <w:szCs w:val="18"/>
              </w:rPr>
              <w:t>.1</w:t>
            </w:r>
            <w:r w:rsidR="00AC3087" w:rsidRPr="0020758D">
              <w:rPr>
                <w:color w:val="000000"/>
                <w:sz w:val="18"/>
                <w:szCs w:val="18"/>
              </w:rPr>
              <w:t>, 21.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="00232C33" w:rsidRPr="0020758D">
              <w:rPr>
                <w:color w:val="000000"/>
                <w:sz w:val="18"/>
                <w:szCs w:val="18"/>
              </w:rPr>
              <w:t>Инструкции</w:t>
            </w:r>
            <w:proofErr w:type="gramEnd"/>
            <w:r w:rsidR="00B605EE" w:rsidRPr="0020758D">
              <w:rPr>
                <w:color w:val="000000"/>
                <w:sz w:val="18"/>
                <w:szCs w:val="18"/>
              </w:rPr>
              <w:t xml:space="preserve"> № </w:t>
            </w:r>
            <w:r w:rsidR="00EA4505" w:rsidRPr="0020758D">
              <w:rPr>
                <w:color w:val="000000"/>
                <w:sz w:val="18"/>
                <w:szCs w:val="18"/>
              </w:rPr>
              <w:t>65</w:t>
            </w:r>
            <w:r w:rsidR="00232C33" w:rsidRPr="0020758D">
              <w:rPr>
                <w:color w:val="000000"/>
                <w:sz w:val="18"/>
                <w:szCs w:val="18"/>
              </w:rPr>
              <w:t xml:space="preserve">, </w:t>
            </w:r>
            <w:r w:rsidRPr="0020758D">
              <w:rPr>
                <w:color w:val="000000"/>
                <w:sz w:val="18"/>
                <w:szCs w:val="18"/>
              </w:rPr>
              <w:t>ст. 45 Закона «О хозяйственных обществах»)</w:t>
            </w:r>
          </w:p>
          <w:p w14:paraId="3862A419" w14:textId="77777777" w:rsidR="00AE5202" w:rsidRPr="0020758D" w:rsidRDefault="00AE5202" w:rsidP="00464FF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B3E1219" w14:textId="77777777" w:rsidR="007B0317" w:rsidRPr="0020758D" w:rsidRDefault="00B50EFE" w:rsidP="007B0317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8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.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Общество раскрывает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 Информацию о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совершении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крупной сделки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</w:t>
            </w:r>
            <w:r w:rsidR="007B0317" w:rsidRPr="0020758D">
              <w:rPr>
                <w:b/>
                <w:color w:val="000000"/>
                <w:sz w:val="18"/>
                <w:szCs w:val="18"/>
              </w:rPr>
              <w:t>не позднее пяти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 рабочих дней </w:t>
            </w:r>
            <w:r w:rsidR="00AE5202" w:rsidRPr="0020758D">
              <w:rPr>
                <w:color w:val="000000"/>
                <w:sz w:val="18"/>
                <w:szCs w:val="18"/>
              </w:rPr>
              <w:t>с даты принятия решения о совершении крупной сделки</w:t>
            </w:r>
            <w:r w:rsidR="007B0317" w:rsidRPr="0020758D">
              <w:rPr>
                <w:color w:val="000000"/>
                <w:sz w:val="18"/>
                <w:szCs w:val="18"/>
              </w:rPr>
              <w:t xml:space="preserve"> и (или) изменении условий совершения такой сделки</w:t>
            </w:r>
          </w:p>
          <w:p w14:paraId="574919B4" w14:textId="77777777" w:rsidR="00DE0FAE" w:rsidRPr="0020758D" w:rsidRDefault="00DE0FAE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A6BF951" w14:textId="77777777" w:rsidR="00AE5202" w:rsidRPr="0020758D" w:rsidRDefault="00EA4505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п.п. 20</w:t>
            </w:r>
            <w:r w:rsidR="00AE5202" w:rsidRPr="0020758D">
              <w:rPr>
                <w:color w:val="000000"/>
                <w:sz w:val="18"/>
                <w:szCs w:val="18"/>
              </w:rPr>
              <w:t>.1</w:t>
            </w:r>
            <w:r w:rsidR="00902FDC" w:rsidRPr="0020758D">
              <w:rPr>
                <w:color w:val="000000"/>
                <w:sz w:val="18"/>
                <w:szCs w:val="18"/>
              </w:rPr>
              <w:t>, 26.1, 26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Инструкции</w:t>
            </w:r>
            <w:r w:rsidR="00B605EE" w:rsidRPr="0020758D">
              <w:rPr>
                <w:color w:val="000000"/>
                <w:sz w:val="18"/>
                <w:szCs w:val="18"/>
              </w:rPr>
              <w:t xml:space="preserve"> № </w:t>
            </w:r>
            <w:r w:rsidRPr="0020758D">
              <w:rPr>
                <w:color w:val="000000"/>
                <w:sz w:val="18"/>
                <w:szCs w:val="18"/>
              </w:rPr>
              <w:t>65</w:t>
            </w:r>
            <w:r w:rsidR="00AE5202" w:rsidRPr="0020758D">
              <w:rPr>
                <w:color w:val="000000"/>
                <w:sz w:val="18"/>
                <w:szCs w:val="18"/>
              </w:rPr>
              <w:t>, ст. 56 Закона</w:t>
            </w:r>
            <w:r w:rsidR="00B605EE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="00AE5202" w:rsidRPr="0020758D">
              <w:rPr>
                <w:color w:val="000000"/>
                <w:sz w:val="18"/>
                <w:szCs w:val="18"/>
              </w:rPr>
              <w:t>)</w:t>
            </w:r>
          </w:p>
          <w:p w14:paraId="0B48539F" w14:textId="77777777" w:rsidR="007B0317" w:rsidRPr="0020758D" w:rsidRDefault="007B0317" w:rsidP="00464FFF">
            <w:pPr>
              <w:jc w:val="both"/>
              <w:rPr>
                <w:color w:val="000000"/>
              </w:rPr>
            </w:pPr>
          </w:p>
          <w:p w14:paraId="70BCC144" w14:textId="77777777" w:rsidR="00AE5202" w:rsidRPr="0020758D" w:rsidRDefault="00B50EFE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9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.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Общество раскрывает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 Информацию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о   совершении  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сделки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, в   отношении   которой   имеется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заинтересованность аффилированных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лиц эмитента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, не позднее трех рабочих дней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с даты принятия решения общего собрания участников или совета директоров (наблюдательного совета) эмитента о совершении сделки, в совершении которой имеется заинтересованность аффилированных лиц эмитента</w:t>
            </w:r>
            <w:r w:rsidR="00E6393D" w:rsidRPr="0020758D">
              <w:rPr>
                <w:color w:val="000000"/>
                <w:sz w:val="18"/>
                <w:szCs w:val="18"/>
              </w:rPr>
              <w:t>, и (или) изменении условий совершения такой сделки</w:t>
            </w:r>
          </w:p>
          <w:p w14:paraId="144F4AFC" w14:textId="77777777" w:rsidR="00DE0FAE" w:rsidRPr="0020758D" w:rsidRDefault="00DE0FAE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0FC73FF" w14:textId="77777777" w:rsidR="00AE5202" w:rsidRPr="0020758D" w:rsidRDefault="00EA4505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п.п. 20</w:t>
            </w:r>
            <w:r w:rsidR="00AE5202" w:rsidRPr="0020758D">
              <w:rPr>
                <w:color w:val="000000"/>
                <w:sz w:val="18"/>
                <w:szCs w:val="18"/>
              </w:rPr>
              <w:t>.2</w:t>
            </w:r>
            <w:r w:rsidR="00AC3087" w:rsidRPr="0020758D">
              <w:rPr>
                <w:color w:val="000000"/>
                <w:sz w:val="18"/>
                <w:szCs w:val="18"/>
              </w:rPr>
              <w:t>, 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>.1, 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Инструкции</w:t>
            </w:r>
            <w:r w:rsidR="00B605EE" w:rsidRPr="0020758D">
              <w:rPr>
                <w:color w:val="000000"/>
                <w:sz w:val="18"/>
                <w:szCs w:val="18"/>
              </w:rPr>
              <w:t xml:space="preserve"> № </w:t>
            </w:r>
            <w:r w:rsidRPr="0020758D">
              <w:rPr>
                <w:color w:val="000000"/>
                <w:sz w:val="18"/>
                <w:szCs w:val="18"/>
              </w:rPr>
              <w:t>65</w:t>
            </w:r>
            <w:r w:rsidR="00AE5202" w:rsidRPr="0020758D">
              <w:rPr>
                <w:color w:val="000000"/>
                <w:sz w:val="18"/>
                <w:szCs w:val="18"/>
              </w:rPr>
              <w:t>, ст. 56 Закона</w:t>
            </w:r>
            <w:r w:rsidR="00B605EE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="00AE5202" w:rsidRPr="0020758D">
              <w:rPr>
                <w:color w:val="000000"/>
                <w:sz w:val="18"/>
                <w:szCs w:val="18"/>
              </w:rPr>
              <w:t>, ст. 57 Закона «О хозяйственных обществах»)</w:t>
            </w:r>
          </w:p>
          <w:p w14:paraId="2FFADE4C" w14:textId="77777777" w:rsidR="00E6393D" w:rsidRPr="0020758D" w:rsidRDefault="00E6393D" w:rsidP="00464FF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62EC939" w14:textId="77777777" w:rsidR="00AE5202" w:rsidRPr="0020758D" w:rsidRDefault="00B50EFE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10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051313" w:rsidRPr="0020758D">
              <w:rPr>
                <w:color w:val="000000"/>
                <w:sz w:val="18"/>
                <w:szCs w:val="18"/>
              </w:rPr>
              <w:t>Общество раскрывает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Информаци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>ю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о своей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реорганизации или ликвидации,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а также о реорганизации или ликвидации своих дочерних и зависимых хозяйственных обществ раскрывается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не позднее пяти рабочих дней: 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cr/>
            </w:r>
            <w:r w:rsidR="00AE5202" w:rsidRPr="0020758D">
              <w:rPr>
                <w:color w:val="000000"/>
                <w:sz w:val="18"/>
                <w:szCs w:val="18"/>
              </w:rPr>
              <w:t xml:space="preserve">      в случае ликвидации – с даты принятия решения уполномоченного лица (органа) о ликвидации;  </w:t>
            </w:r>
            <w:r w:rsidR="00AE5202" w:rsidRPr="0020758D">
              <w:rPr>
                <w:color w:val="000000"/>
                <w:sz w:val="18"/>
                <w:szCs w:val="18"/>
              </w:rPr>
              <w:cr/>
              <w:t xml:space="preserve">      в случае реорганизации – с даты принятия решения уполномоченного лица (органа) о реорганизации, а также с даты государственной регистрации организации, созданной в результате реорганизации; даты внесения в Единый государственный регистр юридических лиц и </w:t>
            </w:r>
            <w:r w:rsidR="00AE5202" w:rsidRPr="0020758D">
              <w:rPr>
                <w:color w:val="000000"/>
                <w:sz w:val="18"/>
                <w:szCs w:val="18"/>
              </w:rPr>
              <w:lastRenderedPageBreak/>
              <w:t>индивидуальных предпринимателей записи о прекращении деятельности присоединенной организации.</w:t>
            </w:r>
          </w:p>
          <w:p w14:paraId="0BEA71B7" w14:textId="77777777" w:rsidR="00810F7B" w:rsidRPr="0020758D" w:rsidRDefault="00810F7B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C19436F" w14:textId="77777777" w:rsidR="00AE5202" w:rsidRPr="0020758D" w:rsidRDefault="00810F7B" w:rsidP="00464FFF">
            <w:pPr>
              <w:jc w:val="both"/>
              <w:rPr>
                <w:color w:val="000000"/>
                <w:sz w:val="16"/>
                <w:szCs w:val="16"/>
              </w:rPr>
            </w:pPr>
            <w:r w:rsidRPr="0020758D">
              <w:rPr>
                <w:color w:val="000000"/>
                <w:sz w:val="16"/>
                <w:szCs w:val="16"/>
              </w:rPr>
              <w:t xml:space="preserve"> </w:t>
            </w:r>
            <w:r w:rsidR="00EA4505" w:rsidRPr="0020758D">
              <w:rPr>
                <w:color w:val="000000"/>
                <w:sz w:val="16"/>
                <w:szCs w:val="16"/>
              </w:rPr>
              <w:t>(Основание: п.п.21</w:t>
            </w:r>
            <w:r w:rsidR="00AE5202" w:rsidRPr="0020758D">
              <w:rPr>
                <w:color w:val="000000"/>
                <w:sz w:val="16"/>
                <w:szCs w:val="16"/>
              </w:rPr>
              <w:t>.1</w:t>
            </w:r>
            <w:r w:rsidR="00AC3087" w:rsidRPr="0020758D">
              <w:rPr>
                <w:color w:val="000000"/>
                <w:sz w:val="16"/>
                <w:szCs w:val="16"/>
              </w:rPr>
              <w:t xml:space="preserve">, </w:t>
            </w:r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.1, </w:t>
            </w:r>
            <w:proofErr w:type="gramStart"/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="00AE5202" w:rsidRPr="0020758D">
              <w:rPr>
                <w:color w:val="000000"/>
                <w:sz w:val="16"/>
                <w:szCs w:val="16"/>
              </w:rPr>
              <w:t>.</w:t>
            </w:r>
            <w:proofErr w:type="gramEnd"/>
            <w:r w:rsidR="00AE5202" w:rsidRPr="0020758D">
              <w:rPr>
                <w:color w:val="000000"/>
                <w:sz w:val="16"/>
                <w:szCs w:val="16"/>
              </w:rPr>
              <w:t xml:space="preserve"> Инструкции</w:t>
            </w:r>
            <w:r w:rsidR="00B605EE" w:rsidRPr="0020758D">
              <w:rPr>
                <w:color w:val="000000"/>
                <w:sz w:val="16"/>
                <w:szCs w:val="16"/>
              </w:rPr>
              <w:t xml:space="preserve"> № </w:t>
            </w:r>
            <w:r w:rsidR="00EA4505" w:rsidRPr="0020758D">
              <w:rPr>
                <w:color w:val="000000"/>
                <w:sz w:val="16"/>
                <w:szCs w:val="16"/>
              </w:rPr>
              <w:t>65</w:t>
            </w:r>
            <w:r w:rsidR="00AE5202" w:rsidRPr="0020758D">
              <w:rPr>
                <w:color w:val="000000"/>
                <w:sz w:val="16"/>
                <w:szCs w:val="16"/>
              </w:rPr>
              <w:t>, ст. 56 Закона</w:t>
            </w:r>
            <w:r w:rsidR="00B605EE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="00AE5202" w:rsidRPr="0020758D">
              <w:rPr>
                <w:color w:val="000000"/>
                <w:sz w:val="16"/>
                <w:szCs w:val="16"/>
              </w:rPr>
              <w:t>)</w:t>
            </w:r>
          </w:p>
          <w:p w14:paraId="303CDDE1" w14:textId="77777777" w:rsidR="00AE5202" w:rsidRPr="0020758D" w:rsidRDefault="00AE5202" w:rsidP="00464FFF">
            <w:pPr>
              <w:jc w:val="both"/>
              <w:rPr>
                <w:color w:val="000000"/>
                <w:sz w:val="16"/>
                <w:szCs w:val="16"/>
              </w:rPr>
            </w:pPr>
            <w:r w:rsidRPr="0020758D">
              <w:rPr>
                <w:color w:val="000000"/>
                <w:sz w:val="16"/>
                <w:szCs w:val="16"/>
              </w:rPr>
              <w:t xml:space="preserve"> </w:t>
            </w:r>
          </w:p>
          <w:p w14:paraId="2A18D170" w14:textId="77777777" w:rsidR="00AE5202" w:rsidRPr="0020758D" w:rsidRDefault="00B50EFE" w:rsidP="00B50EFE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11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051313" w:rsidRPr="0020758D">
              <w:rPr>
                <w:color w:val="000000"/>
                <w:sz w:val="18"/>
                <w:szCs w:val="18"/>
              </w:rPr>
              <w:t>Общество раскрывает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Информаци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>ю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о возбуждении в отношении эмитента, профучастника производства по делу об экономической несостоятельности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(банкротстве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) раскрывается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не </w:t>
            </w:r>
            <w:proofErr w:type="gramStart"/>
            <w:r w:rsidR="00AE5202" w:rsidRPr="0020758D">
              <w:rPr>
                <w:b/>
                <w:color w:val="000000"/>
                <w:sz w:val="18"/>
                <w:szCs w:val="18"/>
              </w:rPr>
              <w:t>позднее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пяти</w:t>
            </w:r>
            <w:proofErr w:type="gramEnd"/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 рабочих дней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с даты подачи эмитентом, профучастником заявления о банкротстве в экономический суд или получения извещения экономического суда о подаче такого заявления другими лицами.</w:t>
            </w:r>
          </w:p>
          <w:p w14:paraId="15278138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794F86B" w14:textId="77777777" w:rsidR="00AE5202" w:rsidRPr="0020758D" w:rsidRDefault="00EA4505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п.п. 21</w:t>
            </w:r>
            <w:r w:rsidR="00AE5202" w:rsidRPr="0020758D">
              <w:rPr>
                <w:color w:val="000000"/>
                <w:sz w:val="18"/>
                <w:szCs w:val="18"/>
              </w:rPr>
              <w:t>.2</w:t>
            </w:r>
            <w:proofErr w:type="gramStart"/>
            <w:r w:rsidR="00AC3087" w:rsidRPr="0020758D">
              <w:rPr>
                <w:color w:val="000000"/>
                <w:sz w:val="18"/>
                <w:szCs w:val="18"/>
              </w:rPr>
              <w:t xml:space="preserve">, 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</w:t>
            </w:r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>.1</w:t>
            </w:r>
            <w:proofErr w:type="gramEnd"/>
            <w:r w:rsidR="00AC3087" w:rsidRPr="0020758D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="00AE5202" w:rsidRPr="0020758D">
              <w:rPr>
                <w:color w:val="000000"/>
                <w:sz w:val="18"/>
                <w:szCs w:val="18"/>
              </w:rPr>
              <w:t>Инструкции</w:t>
            </w:r>
            <w:proofErr w:type="gramEnd"/>
            <w:r w:rsidRPr="0020758D">
              <w:rPr>
                <w:color w:val="000000"/>
                <w:sz w:val="18"/>
                <w:szCs w:val="18"/>
              </w:rPr>
              <w:t xml:space="preserve"> № 65</w:t>
            </w:r>
            <w:r w:rsidR="00AE5202" w:rsidRPr="0020758D">
              <w:rPr>
                <w:color w:val="000000"/>
                <w:sz w:val="18"/>
                <w:szCs w:val="18"/>
              </w:rPr>
              <w:t>, ст. 56 Закона</w:t>
            </w:r>
            <w:r w:rsidR="00B605EE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="00AE5202" w:rsidRPr="0020758D">
              <w:rPr>
                <w:color w:val="000000"/>
                <w:sz w:val="18"/>
                <w:szCs w:val="18"/>
              </w:rPr>
              <w:t>)</w:t>
            </w:r>
          </w:p>
          <w:p w14:paraId="190AE7C2" w14:textId="77777777" w:rsidR="00A8387D" w:rsidRPr="0020758D" w:rsidRDefault="00A8387D" w:rsidP="00464FF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269AA82" w14:textId="77777777" w:rsidR="00A8387D" w:rsidRPr="0020758D" w:rsidRDefault="00A8387D" w:rsidP="00A8387D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12. </w:t>
            </w:r>
            <w:r w:rsidR="00051313" w:rsidRPr="0020758D">
              <w:rPr>
                <w:color w:val="000000"/>
                <w:sz w:val="18"/>
                <w:szCs w:val="18"/>
              </w:rPr>
              <w:t>Общество раскрывает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 xml:space="preserve"> Информацию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 xml:space="preserve">о прекращении в отношении эмитента, профучастника производства по делу о банкротстве раскрывается не позднее </w:t>
            </w:r>
            <w:r w:rsidRPr="0020758D">
              <w:rPr>
                <w:b/>
                <w:color w:val="000000"/>
                <w:sz w:val="18"/>
                <w:szCs w:val="18"/>
              </w:rPr>
              <w:t>пяти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 с даты вынесения экономическим судом определения о прекращении производства по делу о банкротстве в отношении эмитента, профучастника.</w:t>
            </w:r>
          </w:p>
          <w:p w14:paraId="3ABF1D6F" w14:textId="77777777" w:rsidR="00A8387D" w:rsidRPr="0020758D" w:rsidRDefault="00A8387D" w:rsidP="00A8387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0D90DDB" w14:textId="77777777" w:rsidR="00A8387D" w:rsidRPr="0020758D" w:rsidRDefault="00D03F64" w:rsidP="00A8387D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п.п. 21</w:t>
            </w:r>
            <w:r w:rsidR="00A8387D" w:rsidRPr="0020758D">
              <w:rPr>
                <w:color w:val="000000"/>
                <w:sz w:val="18"/>
                <w:szCs w:val="18"/>
              </w:rPr>
              <w:t>.3</w:t>
            </w:r>
            <w:r w:rsidR="00AC3087" w:rsidRPr="0020758D">
              <w:rPr>
                <w:color w:val="000000"/>
                <w:sz w:val="18"/>
                <w:szCs w:val="18"/>
              </w:rPr>
              <w:t>,</w:t>
            </w:r>
            <w:r w:rsidR="006B1BF6" w:rsidRPr="0020758D">
              <w:rPr>
                <w:color w:val="000000"/>
                <w:sz w:val="18"/>
                <w:szCs w:val="18"/>
              </w:rPr>
              <w:t xml:space="preserve"> </w:t>
            </w:r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.1, </w:t>
            </w:r>
            <w:proofErr w:type="gramStart"/>
            <w:r w:rsidR="00AC3087" w:rsidRPr="0020758D">
              <w:rPr>
                <w:color w:val="000000"/>
                <w:sz w:val="18"/>
                <w:szCs w:val="18"/>
              </w:rPr>
              <w:t>2</w:t>
            </w:r>
            <w:r w:rsidR="00902FDC" w:rsidRPr="0020758D">
              <w:rPr>
                <w:color w:val="000000"/>
                <w:sz w:val="18"/>
                <w:szCs w:val="18"/>
              </w:rPr>
              <w:t>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="006B1BF6" w:rsidRPr="0020758D">
              <w:rPr>
                <w:color w:val="000000"/>
                <w:sz w:val="18"/>
                <w:szCs w:val="18"/>
              </w:rPr>
              <w:t>Инструкции</w:t>
            </w:r>
            <w:proofErr w:type="gramEnd"/>
            <w:r w:rsidR="00B605EE" w:rsidRPr="0020758D">
              <w:rPr>
                <w:color w:val="000000"/>
                <w:sz w:val="18"/>
                <w:szCs w:val="18"/>
              </w:rPr>
              <w:t xml:space="preserve"> № </w:t>
            </w:r>
            <w:r w:rsidRPr="0020758D">
              <w:rPr>
                <w:color w:val="000000"/>
                <w:sz w:val="18"/>
                <w:szCs w:val="18"/>
              </w:rPr>
              <w:t>65</w:t>
            </w:r>
            <w:r w:rsidR="006B1BF6" w:rsidRPr="0020758D">
              <w:rPr>
                <w:color w:val="000000"/>
                <w:sz w:val="18"/>
                <w:szCs w:val="18"/>
              </w:rPr>
              <w:t>)</w:t>
            </w:r>
          </w:p>
          <w:p w14:paraId="31F55EEE" w14:textId="77777777" w:rsidR="00A8387D" w:rsidRPr="0020758D" w:rsidRDefault="00A8387D" w:rsidP="00464FFF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D47982B" w14:textId="77777777" w:rsidR="00A8387D" w:rsidRPr="0020758D" w:rsidRDefault="00CB5FC7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13.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="00051313" w:rsidRPr="0020758D">
              <w:rPr>
                <w:color w:val="000000"/>
                <w:sz w:val="18"/>
                <w:szCs w:val="18"/>
              </w:rPr>
              <w:t>Общество раскрывает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 xml:space="preserve"> Информацию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>о замене лица, осущетвляющего проведение обязательного аудита годовой бухгалтерской и (или) финансовой отчетности,</w:t>
            </w:r>
            <w:r w:rsidR="006B1BF6" w:rsidRPr="0020758D">
              <w:rPr>
                <w:color w:val="000000"/>
                <w:sz w:val="18"/>
                <w:szCs w:val="18"/>
              </w:rPr>
              <w:t xml:space="preserve"> рас</w:t>
            </w:r>
            <w:r w:rsidR="001C5D7A" w:rsidRPr="0020758D">
              <w:rPr>
                <w:color w:val="000000"/>
                <w:sz w:val="18"/>
                <w:szCs w:val="18"/>
              </w:rPr>
              <w:t>к</w:t>
            </w:r>
            <w:r w:rsidR="006B1BF6" w:rsidRPr="0020758D">
              <w:rPr>
                <w:color w:val="000000"/>
                <w:sz w:val="18"/>
                <w:szCs w:val="18"/>
              </w:rPr>
              <w:t>рывается</w:t>
            </w:r>
            <w:r w:rsidRPr="0020758D">
              <w:rPr>
                <w:color w:val="000000"/>
                <w:sz w:val="18"/>
                <w:szCs w:val="18"/>
              </w:rPr>
              <w:t xml:space="preserve"> не позднее 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пяти рабочих дней </w:t>
            </w:r>
            <w:r w:rsidR="006B1BF6" w:rsidRPr="0020758D">
              <w:rPr>
                <w:b/>
                <w:color w:val="000000"/>
                <w:sz w:val="18"/>
                <w:szCs w:val="18"/>
              </w:rPr>
              <w:t xml:space="preserve">с даты замены лица, </w:t>
            </w:r>
            <w:r w:rsidR="006B1BF6" w:rsidRPr="0020758D">
              <w:rPr>
                <w:color w:val="000000"/>
                <w:sz w:val="18"/>
                <w:szCs w:val="18"/>
              </w:rPr>
              <w:t>осущетвляющего проведение обязательного аудита годовой бухгалтерской и (или) финансовой отчетности</w:t>
            </w:r>
          </w:p>
          <w:p w14:paraId="2EA57CF1" w14:textId="77777777" w:rsidR="006B1BF6" w:rsidRPr="0020758D" w:rsidRDefault="006B1BF6" w:rsidP="006B1BF6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1DB702CB" w14:textId="77777777" w:rsidR="006B1BF6" w:rsidRPr="0020758D" w:rsidRDefault="006B1BF6" w:rsidP="006B1BF6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(Основание: п.п. </w:t>
            </w:r>
            <w:r w:rsidRPr="0020758D">
              <w:rPr>
                <w:b/>
                <w:color w:val="000000"/>
                <w:sz w:val="18"/>
                <w:szCs w:val="18"/>
              </w:rPr>
              <w:t>2</w:t>
            </w:r>
            <w:r w:rsidR="00A447E0" w:rsidRPr="0020758D">
              <w:rPr>
                <w:b/>
                <w:color w:val="000000"/>
                <w:sz w:val="18"/>
                <w:szCs w:val="18"/>
              </w:rPr>
              <w:t>4,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="00902FDC" w:rsidRPr="0020758D">
              <w:rPr>
                <w:color w:val="000000"/>
                <w:sz w:val="18"/>
                <w:szCs w:val="18"/>
              </w:rPr>
              <w:t xml:space="preserve">26.1, </w:t>
            </w:r>
            <w:proofErr w:type="gramStart"/>
            <w:r w:rsidR="00902FDC" w:rsidRPr="0020758D">
              <w:rPr>
                <w:color w:val="000000"/>
                <w:sz w:val="18"/>
                <w:szCs w:val="18"/>
              </w:rPr>
              <w:t>26</w:t>
            </w:r>
            <w:r w:rsidR="00AC3087" w:rsidRPr="0020758D">
              <w:rPr>
                <w:color w:val="000000"/>
                <w:sz w:val="18"/>
                <w:szCs w:val="18"/>
              </w:rPr>
              <w:t xml:space="preserve">.2  </w:t>
            </w:r>
            <w:r w:rsidRPr="0020758D">
              <w:rPr>
                <w:color w:val="000000"/>
                <w:sz w:val="18"/>
                <w:szCs w:val="18"/>
              </w:rPr>
              <w:t>Инструкции</w:t>
            </w:r>
            <w:proofErr w:type="gramEnd"/>
            <w:r w:rsidR="00B605EE" w:rsidRPr="0020758D">
              <w:rPr>
                <w:color w:val="000000"/>
                <w:sz w:val="18"/>
                <w:szCs w:val="18"/>
              </w:rPr>
              <w:t xml:space="preserve"> № </w:t>
            </w:r>
            <w:r w:rsidR="00A447E0" w:rsidRPr="0020758D">
              <w:rPr>
                <w:color w:val="000000"/>
                <w:sz w:val="18"/>
                <w:szCs w:val="18"/>
              </w:rPr>
              <w:t>65</w:t>
            </w:r>
            <w:r w:rsidRPr="0020758D">
              <w:rPr>
                <w:color w:val="000000"/>
                <w:sz w:val="18"/>
                <w:szCs w:val="18"/>
              </w:rPr>
              <w:t>)</w:t>
            </w:r>
          </w:p>
          <w:p w14:paraId="10F2E60A" w14:textId="77777777" w:rsidR="00B57DF1" w:rsidRPr="0020758D" w:rsidRDefault="00286D56" w:rsidP="00286D56">
            <w:pPr>
              <w:pStyle w:val="point"/>
              <w:shd w:val="clear" w:color="auto" w:fill="FFFFFF"/>
              <w:spacing w:before="160" w:after="160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14</w:t>
            </w:r>
            <w:r w:rsidR="00B57DF1" w:rsidRPr="0020758D">
              <w:rPr>
                <w:b/>
                <w:color w:val="000000"/>
                <w:sz w:val="18"/>
                <w:szCs w:val="18"/>
              </w:rPr>
              <w:t>.</w:t>
            </w:r>
            <w:r w:rsidR="00B57DF1" w:rsidRPr="0020758D">
              <w:rPr>
                <w:color w:val="000000"/>
                <w:sz w:val="18"/>
                <w:szCs w:val="18"/>
              </w:rPr>
              <w:t xml:space="preserve"> Общество раскрывает</w:t>
            </w:r>
            <w:r w:rsidR="00B57DF1" w:rsidRPr="0020758D">
              <w:rPr>
                <w:b/>
                <w:color w:val="000000"/>
                <w:sz w:val="18"/>
                <w:szCs w:val="18"/>
              </w:rPr>
              <w:t xml:space="preserve"> Информацию о получении или прекращении права </w:t>
            </w:r>
            <w:r w:rsidR="00B57DF1" w:rsidRPr="0020758D">
              <w:rPr>
                <w:color w:val="000000"/>
                <w:sz w:val="18"/>
                <w:szCs w:val="18"/>
              </w:rPr>
              <w:t>прямо или косвенно (через) третьих лиц самостоятельно или совместно с и</w:t>
            </w:r>
            <w:r w:rsidR="00977596" w:rsidRPr="0020758D">
              <w:rPr>
                <w:color w:val="000000"/>
                <w:sz w:val="18"/>
                <w:szCs w:val="18"/>
              </w:rPr>
              <w:t>н</w:t>
            </w:r>
            <w:r w:rsidR="00B57DF1" w:rsidRPr="0020758D">
              <w:rPr>
                <w:color w:val="000000"/>
                <w:sz w:val="18"/>
                <w:szCs w:val="18"/>
              </w:rPr>
              <w:t xml:space="preserve">ыми лицами, связанными с ним договором доверительного управления имуществом и (или) простого товарищества, и (или) поручения, и  (или) акционерным соглашением, </w:t>
            </w:r>
            <w:r w:rsidR="00FD1E22" w:rsidRPr="0020758D">
              <w:rPr>
                <w:color w:val="000000"/>
                <w:sz w:val="18"/>
                <w:szCs w:val="18"/>
              </w:rPr>
              <w:t xml:space="preserve">и </w:t>
            </w:r>
            <w:r w:rsidR="00B57DF1" w:rsidRPr="0020758D">
              <w:rPr>
                <w:color w:val="000000"/>
                <w:sz w:val="18"/>
                <w:szCs w:val="18"/>
              </w:rPr>
              <w:t xml:space="preserve"> </w:t>
            </w:r>
            <w:r w:rsidR="00FD1E22" w:rsidRPr="0020758D">
              <w:rPr>
                <w:color w:val="000000"/>
                <w:sz w:val="18"/>
                <w:szCs w:val="18"/>
              </w:rPr>
              <w:t xml:space="preserve">(или) иным соглашением, предметом которого является осуществление прав, удостоверенных акциями, </w:t>
            </w:r>
            <w:r w:rsidR="00FD1E22" w:rsidRPr="0020758D">
              <w:rPr>
                <w:b/>
                <w:color w:val="000000"/>
                <w:sz w:val="18"/>
                <w:szCs w:val="18"/>
              </w:rPr>
              <w:t>распоряжаться</w:t>
            </w:r>
            <w:r w:rsidR="00FD1E22" w:rsidRPr="0020758D">
              <w:rPr>
                <w:color w:val="000000"/>
                <w:sz w:val="18"/>
                <w:szCs w:val="18"/>
              </w:rPr>
              <w:t xml:space="preserve"> определенным количеством голосов, приходящи</w:t>
            </w:r>
            <w:r w:rsidR="009769F0" w:rsidRPr="0020758D">
              <w:rPr>
                <w:color w:val="000000"/>
                <w:sz w:val="18"/>
                <w:szCs w:val="18"/>
              </w:rPr>
              <w:t>х</w:t>
            </w:r>
            <w:r w:rsidR="00FD1E22" w:rsidRPr="0020758D">
              <w:rPr>
                <w:color w:val="000000"/>
                <w:sz w:val="18"/>
                <w:szCs w:val="18"/>
              </w:rPr>
              <w:t>ся на голосующие акции ОАО, если указанное количество голосов составляет 5 процентов либо стало больше или меньше 5, 10, 15, 20, 25, 30, 50 или 75 процентов от общего количества от общ</w:t>
            </w:r>
            <w:r w:rsidR="009769F0" w:rsidRPr="0020758D">
              <w:rPr>
                <w:color w:val="000000"/>
                <w:sz w:val="18"/>
                <w:szCs w:val="18"/>
              </w:rPr>
              <w:t>его количеством голосов, приходящихся на голосующие акции</w:t>
            </w:r>
            <w:r w:rsidR="00FD1E22" w:rsidRPr="0020758D">
              <w:rPr>
                <w:color w:val="000000"/>
                <w:sz w:val="18"/>
                <w:szCs w:val="18"/>
              </w:rPr>
              <w:t xml:space="preserve"> </w:t>
            </w:r>
            <w:r w:rsidR="009769F0" w:rsidRPr="0020758D">
              <w:rPr>
                <w:color w:val="000000"/>
                <w:sz w:val="18"/>
                <w:szCs w:val="18"/>
              </w:rPr>
              <w:t xml:space="preserve">этого общества, в </w:t>
            </w:r>
            <w:r w:rsidR="009769F0" w:rsidRPr="0020758D">
              <w:rPr>
                <w:b/>
                <w:color w:val="000000"/>
                <w:sz w:val="18"/>
                <w:szCs w:val="18"/>
              </w:rPr>
              <w:t>течение пяти рабочих дней</w:t>
            </w:r>
            <w:r w:rsidR="009769F0" w:rsidRPr="0020758D">
              <w:rPr>
                <w:color w:val="000000"/>
                <w:sz w:val="18"/>
                <w:szCs w:val="18"/>
              </w:rPr>
              <w:t xml:space="preserve"> </w:t>
            </w:r>
            <w:r w:rsidR="008A79D5" w:rsidRPr="0020758D">
              <w:rPr>
                <w:color w:val="000000"/>
                <w:sz w:val="18"/>
                <w:szCs w:val="18"/>
              </w:rPr>
              <w:t>после</w:t>
            </w:r>
            <w:r w:rsidR="009769F0" w:rsidRPr="0020758D">
              <w:rPr>
                <w:color w:val="000000"/>
                <w:sz w:val="18"/>
                <w:szCs w:val="18"/>
              </w:rPr>
              <w:t> </w:t>
            </w:r>
            <w:r w:rsidR="008A79D5" w:rsidRPr="0020758D">
              <w:rPr>
                <w:color w:val="000000"/>
                <w:sz w:val="18"/>
                <w:szCs w:val="18"/>
              </w:rPr>
              <w:t>наступления события (</w:t>
            </w:r>
            <w:r w:rsidR="00D94FB0" w:rsidRPr="0020758D">
              <w:rPr>
                <w:color w:val="000000"/>
                <w:sz w:val="18"/>
                <w:szCs w:val="18"/>
              </w:rPr>
              <w:t>получения или прекращения</w:t>
            </w:r>
            <w:r w:rsidR="008A79D5" w:rsidRPr="0020758D">
              <w:rPr>
                <w:color w:val="000000"/>
                <w:sz w:val="18"/>
                <w:szCs w:val="18"/>
              </w:rPr>
              <w:t xml:space="preserve"> права прямо или косвенно распоряжаться определенным количеством голосов, приходящихся на голосующие акции ОАО)</w:t>
            </w:r>
            <w:r w:rsidR="009769F0" w:rsidRPr="0020758D">
              <w:rPr>
                <w:color w:val="000000"/>
                <w:sz w:val="18"/>
                <w:szCs w:val="18"/>
              </w:rPr>
              <w:t>.</w:t>
            </w:r>
            <w:r w:rsidR="00FD1E22" w:rsidRPr="0020758D">
              <w:rPr>
                <w:color w:val="000000"/>
                <w:sz w:val="18"/>
                <w:szCs w:val="18"/>
              </w:rPr>
              <w:t xml:space="preserve">      </w:t>
            </w:r>
            <w:r w:rsidR="00B57DF1" w:rsidRPr="0020758D">
              <w:rPr>
                <w:color w:val="000000"/>
                <w:sz w:val="18"/>
                <w:szCs w:val="18"/>
              </w:rPr>
              <w:t xml:space="preserve">                                 </w:t>
            </w:r>
          </w:p>
          <w:p w14:paraId="516FBB43" w14:textId="77777777" w:rsidR="00965BAC" w:rsidRPr="0020758D" w:rsidRDefault="00965BAC" w:rsidP="00965BAC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(</w:t>
            </w:r>
            <w:r w:rsidR="000504B8" w:rsidRPr="0020758D">
              <w:rPr>
                <w:color w:val="000000"/>
                <w:sz w:val="18"/>
                <w:szCs w:val="18"/>
              </w:rPr>
              <w:t xml:space="preserve">Основание: п. </w:t>
            </w:r>
            <w:proofErr w:type="gramStart"/>
            <w:r w:rsidR="000504B8" w:rsidRPr="0020758D">
              <w:rPr>
                <w:color w:val="000000"/>
                <w:sz w:val="18"/>
                <w:szCs w:val="18"/>
              </w:rPr>
              <w:t>28</w:t>
            </w:r>
            <w:r w:rsidRPr="0020758D">
              <w:rPr>
                <w:color w:val="000000"/>
                <w:sz w:val="18"/>
                <w:szCs w:val="18"/>
              </w:rPr>
              <w:t xml:space="preserve">  Инструкции</w:t>
            </w:r>
            <w:proofErr w:type="gramEnd"/>
            <w:r w:rsidRPr="0020758D">
              <w:rPr>
                <w:color w:val="000000"/>
                <w:sz w:val="18"/>
                <w:szCs w:val="18"/>
              </w:rPr>
              <w:t xml:space="preserve"> № </w:t>
            </w:r>
            <w:r w:rsidR="000504B8" w:rsidRPr="0020758D">
              <w:rPr>
                <w:color w:val="000000"/>
                <w:sz w:val="18"/>
                <w:szCs w:val="18"/>
              </w:rPr>
              <w:t>65</w:t>
            </w:r>
            <w:r w:rsidR="00165B66" w:rsidRPr="0020758D">
              <w:rPr>
                <w:color w:val="000000"/>
                <w:sz w:val="18"/>
                <w:szCs w:val="18"/>
              </w:rPr>
              <w:t>, ст. 58 Закона по ЦБ</w:t>
            </w:r>
            <w:r w:rsidRPr="0020758D">
              <w:rPr>
                <w:color w:val="000000"/>
                <w:sz w:val="18"/>
                <w:szCs w:val="18"/>
              </w:rPr>
              <w:t>)</w:t>
            </w:r>
          </w:p>
          <w:p w14:paraId="466FEAEE" w14:textId="77777777" w:rsidR="00AE5202" w:rsidRPr="0020758D" w:rsidRDefault="00AE5202" w:rsidP="00464FFF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4E949463" w14:textId="77777777" w:rsidR="00EE3C7A" w:rsidRPr="0020758D" w:rsidRDefault="0032015C" w:rsidP="00464FFF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</w:t>
            </w:r>
            <w:r w:rsidR="00286D56" w:rsidRPr="0020758D">
              <w:rPr>
                <w:b/>
                <w:color w:val="000000"/>
                <w:sz w:val="18"/>
                <w:szCs w:val="18"/>
              </w:rPr>
              <w:t>5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051313" w:rsidRPr="0020758D">
              <w:rPr>
                <w:color w:val="000000"/>
                <w:sz w:val="18"/>
                <w:szCs w:val="18"/>
              </w:rPr>
              <w:t>Общество раскрывает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EE3C7A" w:rsidRPr="0020758D">
              <w:rPr>
                <w:color w:val="000000"/>
                <w:sz w:val="18"/>
                <w:szCs w:val="18"/>
                <w:shd w:val="clear" w:color="auto" w:fill="FFFFFF"/>
              </w:rPr>
              <w:t>зарегистрированные проспект эмиссии, изменения и (или) дополнения, вносимых в проспект эмиссии</w:t>
            </w:r>
          </w:p>
          <w:p w14:paraId="350D7155" w14:textId="77777777" w:rsidR="00416F42" w:rsidRPr="0020758D" w:rsidRDefault="00416F4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lastRenderedPageBreak/>
              <w:t>Зарегистрированный проспект эмиссии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(в формате pdf)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раскрывается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не позднее двух рабочих дней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20758D">
              <w:rPr>
                <w:color w:val="000000"/>
                <w:shd w:val="clear" w:color="auto" w:fill="FFFFFF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следующих за датой регистрации проспекта эмиссии; </w:t>
            </w:r>
          </w:p>
          <w:p w14:paraId="5FC19BC6" w14:textId="77777777" w:rsidR="00EE3C7A" w:rsidRPr="0020758D" w:rsidRDefault="00416F4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="00770D2E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е позднее пяти рабочих дней</w:t>
            </w:r>
            <w:r w:rsidR="00770D2E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с даты регистрации изменений и (или) дополнений в проспект эмиссии эмитент раскрывает внесенные изменения и (или) дополнения в проспект эмиссии</w:t>
            </w:r>
          </w:p>
          <w:p w14:paraId="2181E93A" w14:textId="77777777" w:rsidR="00AE5202" w:rsidRPr="0020758D" w:rsidRDefault="00EE3C7A" w:rsidP="00464FFF">
            <w:pPr>
              <w:jc w:val="both"/>
              <w:rPr>
                <w:color w:val="000000"/>
                <w:sz w:val="16"/>
                <w:szCs w:val="16"/>
              </w:rPr>
            </w:pPr>
            <w:r w:rsidRPr="0020758D">
              <w:rPr>
                <w:color w:val="000000"/>
                <w:sz w:val="16"/>
                <w:szCs w:val="16"/>
              </w:rPr>
              <w:t xml:space="preserve"> </w:t>
            </w:r>
            <w:r w:rsidR="00AE5202" w:rsidRPr="0020758D">
              <w:rPr>
                <w:color w:val="000000"/>
                <w:sz w:val="16"/>
                <w:szCs w:val="16"/>
              </w:rPr>
              <w:t>(Основание: Ст. 17 Закона</w:t>
            </w:r>
            <w:r w:rsidR="00B605EE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="003B0CFA" w:rsidRPr="0020758D">
              <w:rPr>
                <w:color w:val="000000"/>
                <w:sz w:val="16"/>
                <w:szCs w:val="16"/>
              </w:rPr>
              <w:t xml:space="preserve">, п. </w:t>
            </w:r>
            <w:r w:rsidR="00662285" w:rsidRPr="0020758D">
              <w:rPr>
                <w:color w:val="000000"/>
                <w:sz w:val="16"/>
                <w:szCs w:val="16"/>
              </w:rPr>
              <w:t xml:space="preserve">п. </w:t>
            </w:r>
            <w:r w:rsidR="00A84129" w:rsidRPr="0020758D">
              <w:rPr>
                <w:color w:val="000000"/>
                <w:sz w:val="16"/>
                <w:szCs w:val="16"/>
              </w:rPr>
              <w:t>9</w:t>
            </w:r>
            <w:r w:rsidR="00345E64" w:rsidRPr="0020758D">
              <w:rPr>
                <w:color w:val="000000"/>
                <w:sz w:val="16"/>
                <w:szCs w:val="16"/>
              </w:rPr>
              <w:t>.1</w:t>
            </w:r>
            <w:r w:rsidR="00A84129" w:rsidRPr="0020758D">
              <w:rPr>
                <w:color w:val="000000"/>
                <w:sz w:val="16"/>
                <w:szCs w:val="16"/>
              </w:rPr>
              <w:t>2</w:t>
            </w:r>
            <w:r w:rsidR="00345E64" w:rsidRPr="0020758D">
              <w:rPr>
                <w:color w:val="000000"/>
                <w:sz w:val="16"/>
                <w:szCs w:val="16"/>
              </w:rPr>
              <w:t xml:space="preserve">, </w:t>
            </w:r>
            <w:r w:rsidR="00BB4C50" w:rsidRPr="0020758D">
              <w:rPr>
                <w:color w:val="000000"/>
                <w:sz w:val="16"/>
                <w:szCs w:val="16"/>
              </w:rPr>
              <w:t>28, 36, 23</w:t>
            </w:r>
            <w:r w:rsidR="00967FC4" w:rsidRPr="0020758D"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 w:rsidR="00967FC4" w:rsidRPr="0020758D">
              <w:rPr>
                <w:color w:val="000000"/>
                <w:sz w:val="16"/>
                <w:szCs w:val="16"/>
              </w:rPr>
              <w:t xml:space="preserve">37 </w:t>
            </w:r>
            <w:r w:rsidR="00BB4C50" w:rsidRPr="0020758D">
              <w:rPr>
                <w:color w:val="000000"/>
                <w:sz w:val="16"/>
                <w:szCs w:val="16"/>
              </w:rPr>
              <w:t xml:space="preserve"> </w:t>
            </w:r>
            <w:r w:rsidR="003B0CFA" w:rsidRPr="0020758D">
              <w:rPr>
                <w:color w:val="000000"/>
                <w:sz w:val="16"/>
                <w:szCs w:val="16"/>
              </w:rPr>
              <w:t>Инструкции</w:t>
            </w:r>
            <w:proofErr w:type="gramEnd"/>
            <w:r w:rsidR="003B0CFA" w:rsidRPr="0020758D">
              <w:rPr>
                <w:color w:val="000000"/>
                <w:sz w:val="16"/>
                <w:szCs w:val="16"/>
              </w:rPr>
              <w:t xml:space="preserve"> № 78</w:t>
            </w:r>
            <w:r w:rsidR="00AE5202" w:rsidRPr="0020758D">
              <w:rPr>
                <w:color w:val="000000"/>
                <w:sz w:val="16"/>
                <w:szCs w:val="16"/>
              </w:rPr>
              <w:t>)</w:t>
            </w:r>
          </w:p>
          <w:p w14:paraId="0FDD17F0" w14:textId="77777777" w:rsidR="00F700B2" w:rsidRPr="0020758D" w:rsidRDefault="00F700B2" w:rsidP="00464FFF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2FEBF8B4" w14:textId="77777777" w:rsidR="00770D2E" w:rsidRPr="0020758D" w:rsidRDefault="00286D56" w:rsidP="00464FF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16</w:t>
            </w:r>
            <w:r w:rsidR="00860F3E" w:rsidRPr="0020758D">
              <w:rPr>
                <w:b/>
                <w:color w:val="000000"/>
                <w:sz w:val="18"/>
                <w:szCs w:val="18"/>
              </w:rPr>
              <w:t>.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51313" w:rsidRPr="0020758D">
              <w:rPr>
                <w:color w:val="000000"/>
                <w:sz w:val="18"/>
                <w:szCs w:val="18"/>
              </w:rPr>
              <w:t>Общество раскрывает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 xml:space="preserve"> Информацию </w:t>
            </w:r>
            <w:r w:rsidR="00051313" w:rsidRPr="0020758D">
              <w:rPr>
                <w:color w:val="000000"/>
                <w:sz w:val="18"/>
                <w:szCs w:val="18"/>
              </w:rPr>
              <w:t>о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 xml:space="preserve"> проведении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 эмиссии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эмиссионных ценных бумаг, 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>приостановлении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, возобновлени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>и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>, запрет эмиссии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, </w:t>
            </w:r>
            <w:r w:rsidR="00AE5202" w:rsidRPr="0020758D">
              <w:rPr>
                <w:b/>
                <w:color w:val="000000"/>
                <w:sz w:val="18"/>
                <w:szCs w:val="18"/>
              </w:rPr>
              <w:t xml:space="preserve">признание эмиссии несостоявшейся </w:t>
            </w:r>
          </w:p>
          <w:p w14:paraId="0AB0D2CE" w14:textId="77777777" w:rsidR="00770D2E" w:rsidRPr="0020758D" w:rsidRDefault="00770D2E" w:rsidP="00464FFF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3C93F244" w14:textId="77777777" w:rsidR="00AE5202" w:rsidRPr="0020758D" w:rsidRDefault="00AE5202" w:rsidP="00464FFF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(</w:t>
            </w:r>
            <w:r w:rsidRPr="0020758D">
              <w:rPr>
                <w:color w:val="000000"/>
                <w:sz w:val="18"/>
                <w:szCs w:val="18"/>
              </w:rPr>
              <w:t>Основание: Ст. 56 Закона</w:t>
            </w:r>
            <w:r w:rsidR="000827D7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="00774AE6" w:rsidRPr="0020758D">
              <w:rPr>
                <w:color w:val="000000"/>
                <w:sz w:val="18"/>
                <w:szCs w:val="18"/>
              </w:rPr>
              <w:t xml:space="preserve">, п.п. </w:t>
            </w:r>
            <w:r w:rsidR="00BB4C50" w:rsidRPr="0020758D">
              <w:rPr>
                <w:color w:val="000000"/>
                <w:sz w:val="18"/>
                <w:szCs w:val="18"/>
              </w:rPr>
              <w:t>9.12</w:t>
            </w:r>
            <w:r w:rsidR="00331FBC" w:rsidRPr="0020758D">
              <w:rPr>
                <w:color w:val="000000"/>
                <w:sz w:val="18"/>
                <w:szCs w:val="18"/>
              </w:rPr>
              <w:t>, 52.3, 53.9</w:t>
            </w:r>
            <w:r w:rsidR="00774AE6" w:rsidRPr="0020758D">
              <w:rPr>
                <w:color w:val="000000"/>
                <w:sz w:val="18"/>
                <w:szCs w:val="18"/>
              </w:rPr>
              <w:t xml:space="preserve"> </w:t>
            </w:r>
            <w:r w:rsidR="00662285" w:rsidRPr="0020758D">
              <w:rPr>
                <w:color w:val="000000"/>
                <w:sz w:val="16"/>
                <w:szCs w:val="16"/>
              </w:rPr>
              <w:t>Инструкции № 78</w:t>
            </w:r>
            <w:r w:rsidRPr="0020758D">
              <w:rPr>
                <w:color w:val="000000"/>
                <w:sz w:val="18"/>
                <w:szCs w:val="18"/>
              </w:rPr>
              <w:t>)</w:t>
            </w:r>
          </w:p>
          <w:p w14:paraId="12C1F4D8" w14:textId="77777777" w:rsidR="00AE5202" w:rsidRPr="0020758D" w:rsidRDefault="00AE5202" w:rsidP="00464FFF">
            <w:pPr>
              <w:jc w:val="both"/>
              <w:rPr>
                <w:b/>
                <w:color w:val="000000"/>
              </w:rPr>
            </w:pPr>
          </w:p>
          <w:p w14:paraId="35DAC9A7" w14:textId="77777777" w:rsidR="00C9038D" w:rsidRPr="0020758D" w:rsidRDefault="00AE5202" w:rsidP="00C9038D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</w:t>
            </w:r>
            <w:r w:rsidR="00286D56" w:rsidRPr="0020758D">
              <w:rPr>
                <w:b/>
                <w:color w:val="000000"/>
                <w:sz w:val="18"/>
                <w:szCs w:val="18"/>
              </w:rPr>
              <w:t>7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860F3E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51313" w:rsidRPr="0020758D">
              <w:rPr>
                <w:color w:val="000000"/>
                <w:sz w:val="18"/>
                <w:szCs w:val="18"/>
              </w:rPr>
              <w:t>Общество раскрывает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 xml:space="preserve"> Информацию </w:t>
            </w:r>
            <w:r w:rsidR="00051313" w:rsidRPr="0020758D">
              <w:rPr>
                <w:color w:val="000000"/>
                <w:sz w:val="18"/>
                <w:szCs w:val="18"/>
              </w:rPr>
              <w:t>о</w:t>
            </w:r>
            <w:r w:rsidR="00051313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E2C9C" w:rsidRPr="0020758D">
              <w:rPr>
                <w:b/>
                <w:color w:val="000000"/>
                <w:sz w:val="18"/>
                <w:szCs w:val="18"/>
              </w:rPr>
              <w:t>н</w:t>
            </w:r>
            <w:r w:rsidR="00860F3E" w:rsidRPr="0020758D">
              <w:rPr>
                <w:b/>
                <w:color w:val="000000"/>
                <w:sz w:val="18"/>
                <w:szCs w:val="18"/>
              </w:rPr>
              <w:t>амерени</w:t>
            </w:r>
            <w:r w:rsidR="00AE2C9C" w:rsidRPr="0020758D">
              <w:rPr>
                <w:b/>
                <w:color w:val="000000"/>
                <w:sz w:val="18"/>
                <w:szCs w:val="18"/>
              </w:rPr>
              <w:t>и</w:t>
            </w:r>
            <w:r w:rsidR="00860F3E" w:rsidRPr="0020758D">
              <w:rPr>
                <w:color w:val="000000"/>
                <w:sz w:val="18"/>
                <w:szCs w:val="18"/>
              </w:rPr>
              <w:t xml:space="preserve"> осуществить п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риобретение </w:t>
            </w:r>
            <w:r w:rsidRPr="0020758D">
              <w:rPr>
                <w:color w:val="000000"/>
                <w:sz w:val="18"/>
                <w:szCs w:val="18"/>
              </w:rPr>
              <w:t xml:space="preserve">простых (обыкновенных) </w:t>
            </w:r>
            <w:r w:rsidRPr="0020758D">
              <w:rPr>
                <w:b/>
                <w:color w:val="000000"/>
                <w:sz w:val="18"/>
                <w:szCs w:val="18"/>
              </w:rPr>
              <w:t>акций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>собственной эмиссии</w:t>
            </w:r>
            <w:r w:rsidR="00C9038D" w:rsidRPr="0020758D">
              <w:rPr>
                <w:color w:val="000000"/>
                <w:sz w:val="18"/>
                <w:szCs w:val="18"/>
              </w:rPr>
              <w:t xml:space="preserve"> </w:t>
            </w:r>
            <w:r w:rsidR="00FA6EDF" w:rsidRPr="0020758D">
              <w:rPr>
                <w:color w:val="000000"/>
                <w:sz w:val="18"/>
                <w:szCs w:val="18"/>
              </w:rPr>
              <w:t xml:space="preserve">(за исключением случаев выкупа открытым акционерным обществом акций собственной эмиссии по требованию его акционеров), </w:t>
            </w:r>
            <w:r w:rsidR="00C9038D" w:rsidRPr="0020758D">
              <w:rPr>
                <w:b/>
                <w:color w:val="000000"/>
                <w:sz w:val="18"/>
                <w:szCs w:val="18"/>
              </w:rPr>
              <w:t>в форме текста предложения</w:t>
            </w:r>
            <w:r w:rsidR="00C9038D" w:rsidRPr="0020758D">
              <w:rPr>
                <w:color w:val="000000"/>
                <w:sz w:val="18"/>
                <w:szCs w:val="18"/>
              </w:rPr>
              <w:t xml:space="preserve"> о покупке акций раскрывается не позднее чем </w:t>
            </w:r>
            <w:r w:rsidR="00C9038D" w:rsidRPr="0020758D">
              <w:rPr>
                <w:b/>
                <w:color w:val="000000"/>
                <w:sz w:val="18"/>
                <w:szCs w:val="18"/>
              </w:rPr>
              <w:t>за семь рабочих дней</w:t>
            </w:r>
            <w:r w:rsidR="00C9038D" w:rsidRPr="0020758D">
              <w:rPr>
                <w:color w:val="000000"/>
                <w:sz w:val="18"/>
                <w:szCs w:val="18"/>
              </w:rPr>
              <w:t xml:space="preserve"> до даты начала покупки акций, указанной в тексте предложения о покупке либо скупке акций.</w:t>
            </w:r>
          </w:p>
          <w:p w14:paraId="2576D493" w14:textId="77777777" w:rsidR="00860F3E" w:rsidRPr="0020758D" w:rsidRDefault="00860F3E" w:rsidP="00305591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</w:p>
          <w:p w14:paraId="5AC5DB20" w14:textId="77777777" w:rsidR="00AE5202" w:rsidRPr="0020758D" w:rsidRDefault="00AE5202" w:rsidP="00305591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ст. 57 Закона</w:t>
            </w:r>
            <w:r w:rsidR="000827D7" w:rsidRPr="0020758D">
              <w:rPr>
                <w:color w:val="000000"/>
                <w:sz w:val="18"/>
                <w:szCs w:val="18"/>
              </w:rPr>
              <w:t xml:space="preserve"> по ЦБ</w:t>
            </w:r>
            <w:r w:rsidRPr="0020758D">
              <w:rPr>
                <w:color w:val="000000"/>
                <w:sz w:val="18"/>
                <w:szCs w:val="18"/>
              </w:rPr>
              <w:t>; п.п. 13, 17</w:t>
            </w:r>
            <w:r w:rsidR="003253A1" w:rsidRPr="0020758D">
              <w:rPr>
                <w:color w:val="000000"/>
                <w:sz w:val="18"/>
                <w:szCs w:val="18"/>
              </w:rPr>
              <w:t xml:space="preserve">, </w:t>
            </w:r>
            <w:r w:rsidR="00700CEC" w:rsidRPr="0020758D">
              <w:rPr>
                <w:color w:val="000000"/>
                <w:sz w:val="18"/>
                <w:szCs w:val="18"/>
              </w:rPr>
              <w:t>20</w:t>
            </w:r>
            <w:r w:rsidRPr="0020758D">
              <w:rPr>
                <w:color w:val="000000"/>
                <w:sz w:val="18"/>
                <w:szCs w:val="18"/>
              </w:rPr>
              <w:t xml:space="preserve"> Инструкции № 76)</w:t>
            </w:r>
          </w:p>
          <w:p w14:paraId="73743EA7" w14:textId="77777777" w:rsidR="00C32A8A" w:rsidRPr="0020758D" w:rsidRDefault="00C32A8A" w:rsidP="00305591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D947950" w14:textId="77777777" w:rsidR="00A80534" w:rsidRPr="0020758D" w:rsidRDefault="00C32A8A" w:rsidP="00A80534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18.</w:t>
            </w:r>
            <w:r w:rsidRPr="0020758D">
              <w:rPr>
                <w:color w:val="000000"/>
                <w:sz w:val="18"/>
                <w:szCs w:val="18"/>
              </w:rPr>
              <w:t xml:space="preserve">  Общество раскрывает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 xml:space="preserve">Предложение о покупке </w:t>
            </w:r>
            <w:r w:rsidR="00A80534" w:rsidRPr="0020758D">
              <w:rPr>
                <w:color w:val="000000"/>
                <w:sz w:val="18"/>
                <w:szCs w:val="18"/>
              </w:rPr>
              <w:t xml:space="preserve">(скупке) </w:t>
            </w:r>
            <w:r w:rsidRPr="0020758D">
              <w:rPr>
                <w:color w:val="000000"/>
                <w:sz w:val="18"/>
                <w:szCs w:val="18"/>
              </w:rPr>
              <w:t>акций</w:t>
            </w:r>
            <w:r w:rsidR="00A80534" w:rsidRPr="0020758D">
              <w:rPr>
                <w:color w:val="000000"/>
                <w:sz w:val="18"/>
                <w:szCs w:val="18"/>
              </w:rPr>
              <w:t xml:space="preserve"> не позднее чем </w:t>
            </w:r>
            <w:r w:rsidR="00A80534" w:rsidRPr="0020758D">
              <w:rPr>
                <w:b/>
                <w:color w:val="000000"/>
                <w:sz w:val="18"/>
                <w:szCs w:val="18"/>
              </w:rPr>
              <w:t>за семь рабочих дней</w:t>
            </w:r>
            <w:r w:rsidR="00A80534" w:rsidRPr="0020758D">
              <w:rPr>
                <w:color w:val="000000"/>
                <w:sz w:val="18"/>
                <w:szCs w:val="18"/>
              </w:rPr>
              <w:t xml:space="preserve"> до даты начала покупки акций, указанной в тексте предложения о покупке либо скупке акций.</w:t>
            </w:r>
          </w:p>
          <w:p w14:paraId="53FEDA70" w14:textId="77777777" w:rsidR="00C32A8A" w:rsidRPr="0020758D" w:rsidRDefault="00FF1C78" w:rsidP="00305591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.</w:t>
            </w:r>
          </w:p>
          <w:p w14:paraId="730ED57F" w14:textId="77777777" w:rsidR="00C32A8A" w:rsidRPr="0020758D" w:rsidRDefault="008F30A0" w:rsidP="00C32A8A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(Основание: </w:t>
            </w:r>
            <w:r w:rsidR="00C32A8A" w:rsidRPr="0020758D">
              <w:rPr>
                <w:color w:val="000000"/>
                <w:sz w:val="18"/>
                <w:szCs w:val="18"/>
              </w:rPr>
              <w:t>п.п. 1</w:t>
            </w:r>
            <w:r w:rsidR="00FF1C78" w:rsidRPr="0020758D">
              <w:rPr>
                <w:color w:val="000000"/>
                <w:sz w:val="18"/>
                <w:szCs w:val="18"/>
              </w:rPr>
              <w:t>5</w:t>
            </w:r>
            <w:r w:rsidR="00C32A8A" w:rsidRPr="0020758D">
              <w:rPr>
                <w:color w:val="000000"/>
                <w:sz w:val="18"/>
                <w:szCs w:val="18"/>
              </w:rPr>
              <w:t>,</w:t>
            </w:r>
            <w:r w:rsidR="00FF1C78" w:rsidRPr="0020758D">
              <w:rPr>
                <w:color w:val="000000"/>
                <w:sz w:val="18"/>
                <w:szCs w:val="18"/>
              </w:rPr>
              <w:t xml:space="preserve"> 16,</w:t>
            </w:r>
            <w:r w:rsidR="00A80534" w:rsidRPr="0020758D">
              <w:rPr>
                <w:color w:val="000000"/>
                <w:sz w:val="18"/>
                <w:szCs w:val="18"/>
              </w:rPr>
              <w:t xml:space="preserve"> 17, </w:t>
            </w:r>
            <w:r w:rsidR="00C32A8A" w:rsidRPr="0020758D">
              <w:rPr>
                <w:color w:val="000000"/>
                <w:sz w:val="18"/>
                <w:szCs w:val="18"/>
              </w:rPr>
              <w:t>20 Инструкции № 76)</w:t>
            </w:r>
          </w:p>
          <w:p w14:paraId="1B216F09" w14:textId="77777777" w:rsidR="003A169C" w:rsidRPr="0020758D" w:rsidRDefault="003A169C" w:rsidP="00C32A8A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CAD7685" w14:textId="77777777" w:rsidR="003A169C" w:rsidRPr="0020758D" w:rsidRDefault="003A169C" w:rsidP="00A805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19.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="00A80534" w:rsidRPr="0020758D">
              <w:rPr>
                <w:color w:val="000000"/>
                <w:sz w:val="18"/>
                <w:szCs w:val="18"/>
              </w:rPr>
              <w:t>Общество раскрывает</w:t>
            </w:r>
            <w:r w:rsidR="00A80534" w:rsidRPr="0020758D">
              <w:rPr>
                <w:b/>
                <w:color w:val="000000"/>
                <w:sz w:val="18"/>
                <w:szCs w:val="18"/>
              </w:rPr>
              <w:t xml:space="preserve"> Информацию о</w:t>
            </w:r>
            <w:r w:rsidRPr="0020758D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rFonts w:eastAsia="Calibri"/>
                <w:b/>
                <w:color w:val="000000"/>
                <w:sz w:val="18"/>
                <w:szCs w:val="18"/>
              </w:rPr>
              <w:t>внесении изменений в текст предложения о покупке либо скупке акций</w:t>
            </w:r>
            <w:r w:rsidR="00A80534" w:rsidRPr="0020758D"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  <w:r w:rsidRPr="0020758D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A80534" w:rsidRPr="0020758D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20758D">
              <w:rPr>
                <w:rFonts w:eastAsia="Calibri"/>
                <w:color w:val="000000"/>
                <w:sz w:val="18"/>
                <w:szCs w:val="18"/>
              </w:rPr>
              <w:t xml:space="preserve">змененный текст о покупке </w:t>
            </w:r>
            <w:r w:rsidR="00A80534" w:rsidRPr="0020758D">
              <w:rPr>
                <w:rFonts w:eastAsia="Calibri"/>
                <w:color w:val="000000"/>
                <w:sz w:val="18"/>
                <w:szCs w:val="18"/>
              </w:rPr>
              <w:t>либо скупке акций</w:t>
            </w:r>
            <w:r w:rsidRPr="0020758D">
              <w:rPr>
                <w:rFonts w:eastAsia="Calibri"/>
                <w:color w:val="000000"/>
                <w:sz w:val="18"/>
                <w:szCs w:val="18"/>
              </w:rPr>
              <w:t xml:space="preserve"> раскрывается и представляется </w:t>
            </w:r>
            <w:r w:rsidRPr="0020758D">
              <w:rPr>
                <w:rFonts w:eastAsia="Calibri"/>
                <w:b/>
                <w:color w:val="000000"/>
                <w:sz w:val="18"/>
                <w:szCs w:val="18"/>
              </w:rPr>
              <w:t>не позднее чем за один рабочий день</w:t>
            </w:r>
            <w:r w:rsidRPr="0020758D">
              <w:rPr>
                <w:rFonts w:eastAsia="Calibri"/>
                <w:color w:val="000000"/>
                <w:sz w:val="18"/>
                <w:szCs w:val="18"/>
              </w:rPr>
              <w:t xml:space="preserve"> до даты начала его действия.</w:t>
            </w:r>
          </w:p>
          <w:p w14:paraId="55A8CCBE" w14:textId="77777777" w:rsidR="00A80534" w:rsidRPr="0020758D" w:rsidRDefault="00A80534" w:rsidP="00A80534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7C37B9A" w14:textId="77777777" w:rsidR="00A80534" w:rsidRPr="0020758D" w:rsidRDefault="00A80534" w:rsidP="00A80534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(Основание: п.п. </w:t>
            </w:r>
            <w:r w:rsidR="00446AE4" w:rsidRPr="0020758D">
              <w:rPr>
                <w:color w:val="000000"/>
                <w:sz w:val="18"/>
                <w:szCs w:val="18"/>
              </w:rPr>
              <w:t xml:space="preserve">13, </w:t>
            </w:r>
            <w:r w:rsidRPr="0020758D">
              <w:rPr>
                <w:color w:val="000000"/>
                <w:sz w:val="18"/>
                <w:szCs w:val="18"/>
              </w:rPr>
              <w:t xml:space="preserve">15, 16, 17, </w:t>
            </w:r>
            <w:r w:rsidR="00446AE4" w:rsidRPr="0020758D">
              <w:rPr>
                <w:color w:val="000000"/>
                <w:sz w:val="18"/>
                <w:szCs w:val="18"/>
              </w:rPr>
              <w:t>19,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="00446AE4" w:rsidRPr="0020758D"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  <w:r w:rsidR="00446AE4" w:rsidRPr="0020758D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 w:rsidR="00110BD5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>Инструкции № 76)</w:t>
            </w:r>
          </w:p>
          <w:p w14:paraId="31698FF9" w14:textId="77777777" w:rsidR="00446AE4" w:rsidRPr="0020758D" w:rsidRDefault="00446AE4" w:rsidP="00A80534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9C512CF" w14:textId="77777777" w:rsidR="00446AE4" w:rsidRPr="0020758D" w:rsidRDefault="00446AE4" w:rsidP="00A80534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20.</w:t>
            </w:r>
            <w:r w:rsidRPr="0020758D">
              <w:rPr>
                <w:color w:val="000000"/>
                <w:sz w:val="18"/>
                <w:szCs w:val="18"/>
              </w:rPr>
              <w:t xml:space="preserve"> </w:t>
            </w:r>
            <w:r w:rsidR="00E5289D" w:rsidRPr="0020758D">
              <w:rPr>
                <w:color w:val="000000"/>
                <w:sz w:val="18"/>
                <w:szCs w:val="18"/>
              </w:rPr>
              <w:t>Общество раскрывает</w:t>
            </w:r>
            <w:r w:rsidR="00E5289D" w:rsidRPr="0020758D">
              <w:rPr>
                <w:b/>
                <w:color w:val="000000"/>
                <w:sz w:val="18"/>
                <w:szCs w:val="18"/>
              </w:rPr>
              <w:t xml:space="preserve"> Информацию об </w:t>
            </w:r>
            <w:r w:rsidRPr="0020758D">
              <w:rPr>
                <w:color w:val="000000"/>
                <w:sz w:val="21"/>
                <w:szCs w:val="21"/>
                <w:shd w:val="clear" w:color="auto" w:fill="FFFFFF"/>
              </w:rPr>
              <w:t>Отзыв</w:t>
            </w:r>
            <w:r w:rsidR="00E5289D" w:rsidRPr="0020758D">
              <w:rPr>
                <w:color w:val="000000"/>
                <w:sz w:val="21"/>
                <w:szCs w:val="21"/>
                <w:shd w:val="clear" w:color="auto" w:fill="FFFFFF"/>
              </w:rPr>
              <w:t>е</w:t>
            </w:r>
            <w:r w:rsidRPr="0020758D">
              <w:rPr>
                <w:color w:val="000000"/>
                <w:sz w:val="21"/>
                <w:szCs w:val="21"/>
                <w:shd w:val="clear" w:color="auto" w:fill="FFFFFF"/>
              </w:rPr>
              <w:t xml:space="preserve"> текста предложения о покупке акций </w:t>
            </w:r>
          </w:p>
          <w:p w14:paraId="586F5063" w14:textId="77777777" w:rsidR="00E5289D" w:rsidRPr="0020758D" w:rsidRDefault="00E5289D" w:rsidP="00E5289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16BC0DA" w14:textId="77777777" w:rsidR="00E5289D" w:rsidRPr="0020758D" w:rsidRDefault="00E5289D" w:rsidP="00E5289D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п.п. 21, 17 Инструкции № 76)</w:t>
            </w:r>
          </w:p>
          <w:p w14:paraId="5DD251B2" w14:textId="77777777" w:rsidR="003A169C" w:rsidRPr="0020758D" w:rsidRDefault="003A169C" w:rsidP="00C32A8A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8950615" w14:textId="77777777" w:rsidR="00CB4E66" w:rsidRPr="0020758D" w:rsidRDefault="00D01EFE" w:rsidP="00CB4E66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2</w:t>
            </w:r>
            <w:r w:rsidR="00CB4E66" w:rsidRPr="0020758D">
              <w:rPr>
                <w:b/>
                <w:color w:val="000000"/>
                <w:sz w:val="18"/>
                <w:szCs w:val="18"/>
              </w:rPr>
              <w:t>1.</w:t>
            </w:r>
            <w:r w:rsidR="00CB4E66" w:rsidRPr="0020758D">
              <w:rPr>
                <w:color w:val="000000"/>
                <w:sz w:val="18"/>
                <w:szCs w:val="18"/>
              </w:rPr>
              <w:t xml:space="preserve"> Общество раскрывает</w:t>
            </w:r>
            <w:r w:rsidR="00CB4E66" w:rsidRPr="0020758D">
              <w:rPr>
                <w:b/>
                <w:color w:val="000000"/>
                <w:sz w:val="18"/>
                <w:szCs w:val="18"/>
              </w:rPr>
              <w:t xml:space="preserve"> Информацию </w:t>
            </w:r>
            <w:r w:rsidR="00CB4E66" w:rsidRPr="0020758D">
              <w:rPr>
                <w:color w:val="000000"/>
                <w:sz w:val="18"/>
                <w:szCs w:val="18"/>
              </w:rPr>
              <w:t>о расторжении депозитарного договора.</w:t>
            </w:r>
          </w:p>
          <w:p w14:paraId="38174D77" w14:textId="77777777" w:rsidR="00CB4E66" w:rsidRPr="0020758D" w:rsidRDefault="00CB4E66" w:rsidP="00CB4E66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1038F0A" w14:textId="77777777" w:rsidR="00CB4E66" w:rsidRPr="0020758D" w:rsidRDefault="00CB4E66" w:rsidP="00CB4E66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 89 п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ост. МФ РБ </w:t>
            </w:r>
            <w:r w:rsidRPr="0020758D">
              <w:rPr>
                <w:color w:val="000000"/>
                <w:sz w:val="21"/>
                <w:szCs w:val="21"/>
                <w:shd w:val="clear" w:color="auto" w:fill="FFFFFF"/>
              </w:rPr>
              <w:t>«О порядке осуществления депозитарной деятельности»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от 28.04.2018 № 30)</w:t>
            </w:r>
          </w:p>
          <w:p w14:paraId="30937768" w14:textId="77777777" w:rsidR="00CB4E66" w:rsidRPr="0020758D" w:rsidRDefault="00CB4E66" w:rsidP="00CB4E66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458A587" w14:textId="77777777" w:rsidR="00CB4E66" w:rsidRPr="0020758D" w:rsidRDefault="00CB4E66" w:rsidP="00971079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</w:p>
          <w:p w14:paraId="77D2F03A" w14:textId="77777777" w:rsidR="00AE5202" w:rsidRPr="0020758D" w:rsidRDefault="00AE5202" w:rsidP="00207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56C625" w14:textId="77777777" w:rsidR="00E333C4" w:rsidRPr="0020758D" w:rsidRDefault="00F6192D" w:rsidP="00B42032">
            <w:pPr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lastRenderedPageBreak/>
              <w:t>1.</w:t>
            </w:r>
            <w:r w:rsidR="00B42032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05A24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05A24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Опубликование информаци</w:t>
            </w:r>
            <w:r w:rsidR="00FC4983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42032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о проведении годового общего собрания участников </w:t>
            </w:r>
            <w:proofErr w:type="gramStart"/>
            <w:r w:rsidR="00B42032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общества </w:t>
            </w:r>
            <w:r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E333C4" w:rsidRPr="0020758D">
              <w:rPr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="00E333C4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кроме</w:t>
            </w:r>
            <w:r w:rsidR="00E333C4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333C4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ОАО, состоящих из одного акционера</w:t>
            </w:r>
            <w:r w:rsidR="00E333C4" w:rsidRPr="0020758D">
              <w:rPr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FC7AFF" w14:textId="77777777" w:rsidR="00CD1B5B" w:rsidRPr="0020758D" w:rsidRDefault="00CD1B5B" w:rsidP="00CD1B5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в </w:t>
            </w:r>
            <w:proofErr w:type="gramStart"/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>срок,  предусмотренный</w:t>
            </w:r>
            <w:proofErr w:type="gramEnd"/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уставом общества</w:t>
            </w:r>
            <w:r w:rsidR="001705E1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</w:p>
          <w:p w14:paraId="42073E5C" w14:textId="77777777" w:rsidR="00FC4983" w:rsidRPr="0020758D" w:rsidRDefault="00FC4983" w:rsidP="000368F9">
            <w:pPr>
              <w:pStyle w:val="newncpi"/>
              <w:ind w:firstLine="0"/>
              <w:rPr>
                <w:color w:val="000000"/>
              </w:rPr>
            </w:pPr>
          </w:p>
          <w:p w14:paraId="2AF03254" w14:textId="77777777" w:rsidR="000368F9" w:rsidRPr="0020758D" w:rsidRDefault="00FC4983" w:rsidP="000368F9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6"/>
                <w:szCs w:val="16"/>
              </w:rPr>
              <w:t xml:space="preserve"> </w:t>
            </w:r>
            <w:r w:rsidR="000368F9" w:rsidRPr="0020758D">
              <w:rPr>
                <w:color w:val="000000"/>
                <w:sz w:val="18"/>
                <w:szCs w:val="18"/>
              </w:rPr>
              <w:t xml:space="preserve">(Основание: ст. </w:t>
            </w:r>
            <w:r w:rsidR="00DE0FAE" w:rsidRPr="0020758D">
              <w:rPr>
                <w:color w:val="000000"/>
                <w:sz w:val="18"/>
                <w:szCs w:val="18"/>
              </w:rPr>
              <w:t>36,</w:t>
            </w:r>
            <w:r w:rsidR="00B10DCA" w:rsidRPr="0020758D">
              <w:rPr>
                <w:color w:val="000000"/>
                <w:sz w:val="18"/>
                <w:szCs w:val="18"/>
              </w:rPr>
              <w:t xml:space="preserve"> 3</w:t>
            </w:r>
            <w:r w:rsidR="00DE0FAE" w:rsidRPr="0020758D">
              <w:rPr>
                <w:color w:val="000000"/>
                <w:sz w:val="18"/>
                <w:szCs w:val="18"/>
              </w:rPr>
              <w:t>9</w:t>
            </w:r>
            <w:r w:rsidR="000368F9" w:rsidRPr="0020758D">
              <w:rPr>
                <w:color w:val="000000"/>
                <w:sz w:val="18"/>
                <w:szCs w:val="18"/>
              </w:rPr>
              <w:t xml:space="preserve"> Закона «О хозяйственных обществах»)</w:t>
            </w:r>
          </w:p>
          <w:p w14:paraId="5BC7915D" w14:textId="77777777" w:rsidR="008C4310" w:rsidRPr="0020758D" w:rsidRDefault="008C4310" w:rsidP="008C4310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14:paraId="12207641" w14:textId="77777777" w:rsidR="00C05A24" w:rsidRPr="0020758D" w:rsidRDefault="00C05A24" w:rsidP="008C4310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2.  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Опубликование</w:t>
            </w:r>
          </w:p>
          <w:p w14:paraId="02654A73" w14:textId="77777777" w:rsidR="000368F9" w:rsidRPr="0020758D" w:rsidRDefault="00B42032" w:rsidP="000368F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информации</w:t>
            </w:r>
            <w:r w:rsidR="00C05A24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410BE" w:rsidRPr="0020758D">
              <w:rPr>
                <w:color w:val="000000"/>
                <w:sz w:val="18"/>
                <w:szCs w:val="18"/>
              </w:rPr>
              <w:t xml:space="preserve">о проведении </w:t>
            </w:r>
            <w:r w:rsidR="00E333C4" w:rsidRPr="0020758D">
              <w:rPr>
                <w:color w:val="000000"/>
                <w:sz w:val="18"/>
                <w:szCs w:val="18"/>
              </w:rPr>
              <w:t>в</w:t>
            </w:r>
            <w:r w:rsidR="001410BE" w:rsidRPr="0020758D">
              <w:rPr>
                <w:color w:val="000000"/>
                <w:sz w:val="18"/>
                <w:szCs w:val="18"/>
              </w:rPr>
              <w:t xml:space="preserve">неочередного общего собрания </w:t>
            </w:r>
            <w:proofErr w:type="gramStart"/>
            <w:r w:rsidR="001410BE" w:rsidRPr="0020758D">
              <w:rPr>
                <w:color w:val="000000"/>
                <w:sz w:val="18"/>
                <w:szCs w:val="18"/>
              </w:rPr>
              <w:t>участников</w:t>
            </w:r>
            <w:r w:rsidR="001410BE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 общества</w:t>
            </w:r>
            <w:proofErr w:type="gramEnd"/>
            <w:r w:rsidR="00E333C4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 w:rsidR="00E333C4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кроме ОАО, состоящих из одного акционера</w:t>
            </w:r>
            <w:r w:rsidR="00E333C4" w:rsidRPr="0020758D">
              <w:rPr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0368F9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в </w:t>
            </w:r>
            <w:proofErr w:type="gramStart"/>
            <w:r w:rsidR="000368F9" w:rsidRPr="0020758D">
              <w:rPr>
                <w:color w:val="000000"/>
                <w:sz w:val="18"/>
                <w:szCs w:val="18"/>
                <w:shd w:val="clear" w:color="auto" w:fill="FFFFFF"/>
              </w:rPr>
              <w:t>срок,  предусмотренный</w:t>
            </w:r>
            <w:proofErr w:type="gramEnd"/>
            <w:r w:rsidR="000368F9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уставом общества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02E5BF0D" w14:textId="77777777" w:rsidR="00B42032" w:rsidRPr="0020758D" w:rsidRDefault="00B42032" w:rsidP="000368F9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</w:p>
          <w:p w14:paraId="42DEFBB7" w14:textId="77777777" w:rsidR="000368F9" w:rsidRPr="0020758D" w:rsidRDefault="000368F9" w:rsidP="000368F9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ст.</w:t>
            </w:r>
            <w:r w:rsidR="00B10DCA" w:rsidRPr="0020758D">
              <w:rPr>
                <w:color w:val="000000"/>
                <w:sz w:val="18"/>
                <w:szCs w:val="18"/>
              </w:rPr>
              <w:t xml:space="preserve"> 36,</w:t>
            </w:r>
            <w:r w:rsidRPr="0020758D">
              <w:rPr>
                <w:color w:val="000000"/>
                <w:sz w:val="18"/>
                <w:szCs w:val="18"/>
              </w:rPr>
              <w:t xml:space="preserve"> 39 Закона «О хозяйственных обществах»)</w:t>
            </w:r>
            <w:r w:rsidR="004E4CB5" w:rsidRPr="0020758D">
              <w:rPr>
                <w:color w:val="000000"/>
                <w:sz w:val="18"/>
                <w:szCs w:val="18"/>
              </w:rPr>
              <w:t>.</w:t>
            </w:r>
          </w:p>
          <w:p w14:paraId="7F6B6979" w14:textId="77777777" w:rsidR="004E4CB5" w:rsidRPr="0020758D" w:rsidRDefault="004E4CB5" w:rsidP="000368F9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</w:p>
          <w:p w14:paraId="56BA42E3" w14:textId="77777777" w:rsidR="004E4CB5" w:rsidRPr="0020758D" w:rsidRDefault="004E4CB5" w:rsidP="004E4CB5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3. </w:t>
            </w:r>
            <w:r w:rsidRPr="0020758D">
              <w:rPr>
                <w:color w:val="000000"/>
                <w:sz w:val="18"/>
                <w:szCs w:val="18"/>
              </w:rPr>
              <w:t>Общество раскрывает И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нформацию </w:t>
            </w:r>
            <w:r w:rsidRPr="0020758D">
              <w:rPr>
                <w:color w:val="000000"/>
                <w:sz w:val="18"/>
                <w:szCs w:val="18"/>
              </w:rPr>
              <w:t xml:space="preserve">о </w:t>
            </w:r>
            <w:r w:rsidRPr="0020758D">
              <w:rPr>
                <w:b/>
                <w:color w:val="000000"/>
                <w:sz w:val="18"/>
                <w:szCs w:val="18"/>
              </w:rPr>
              <w:t>р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ешениях, 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принятых общим собранием </w:t>
            </w:r>
            <w:proofErr w:type="gramStart"/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>акционеров,  </w:t>
            </w:r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не</w:t>
            </w:r>
            <w:proofErr w:type="gramEnd"/>
            <w:r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 позднее десяти дней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после даты проведения общего собрания акционеров.</w:t>
            </w:r>
          </w:p>
          <w:p w14:paraId="42A4E8F0" w14:textId="77777777" w:rsidR="004E4CB5" w:rsidRPr="0020758D" w:rsidRDefault="004E4CB5" w:rsidP="004E4CB5">
            <w:pPr>
              <w:pStyle w:val="newncpi"/>
              <w:ind w:firstLine="0"/>
              <w:rPr>
                <w:color w:val="000000"/>
                <w:sz w:val="16"/>
                <w:szCs w:val="16"/>
              </w:rPr>
            </w:pPr>
          </w:p>
          <w:p w14:paraId="4B891D4C" w14:textId="77777777" w:rsidR="004E4CB5" w:rsidRPr="0020758D" w:rsidRDefault="004E4CB5" w:rsidP="004E4CB5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ст. 45 Закона «О хозяйственных обществах»)</w:t>
            </w:r>
          </w:p>
          <w:p w14:paraId="6635CBD7" w14:textId="77777777" w:rsidR="004E4CB5" w:rsidRPr="0020758D" w:rsidRDefault="004E4CB5" w:rsidP="000368F9">
            <w:pPr>
              <w:pStyle w:val="newncpi"/>
              <w:ind w:firstLine="0"/>
              <w:rPr>
                <w:b/>
                <w:color w:val="000000"/>
                <w:sz w:val="18"/>
                <w:szCs w:val="18"/>
              </w:rPr>
            </w:pPr>
          </w:p>
          <w:p w14:paraId="38D9F223" w14:textId="77777777" w:rsidR="008C4310" w:rsidRPr="0020758D" w:rsidRDefault="0043473D" w:rsidP="008C4310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4</w:t>
            </w:r>
            <w:r w:rsidR="008C4310" w:rsidRPr="0020758D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8C4310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Публикация свед</w:t>
            </w:r>
            <w:r w:rsidR="001410BE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ений из стратегии развития </w:t>
            </w:r>
            <w:r w:rsidR="008C4310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C4310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lastRenderedPageBreak/>
              <w:t>общества</w:t>
            </w:r>
            <w:r w:rsidR="001705E1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C1312F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A31E8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иных плановых документов</w:t>
            </w:r>
            <w:r w:rsidR="007A31E8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   </w:t>
            </w:r>
            <w:r w:rsidR="007A31E8" w:rsidRPr="0020758D">
              <w:rPr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7A31E8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в том числе</w:t>
            </w:r>
            <w:r w:rsidR="007A31E8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открытым акционерным </w:t>
            </w:r>
            <w:r w:rsidR="007A31E8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обществом, состоящим из одного акционера),</w:t>
            </w:r>
            <w:r w:rsidR="00C1312F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705E1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A31E8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A31E8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включающих </w:t>
            </w:r>
            <w:r w:rsidR="008C4310" w:rsidRPr="0020758D">
              <w:rPr>
                <w:color w:val="000000"/>
                <w:sz w:val="18"/>
                <w:szCs w:val="18"/>
                <w:shd w:val="clear" w:color="auto" w:fill="FFFFFF"/>
              </w:rPr>
              <w:t>основные направления его развития и ожидаемые результаты его деятельности, механи</w:t>
            </w:r>
            <w:r w:rsidR="00B42032" w:rsidRPr="0020758D">
              <w:rPr>
                <w:color w:val="000000"/>
                <w:sz w:val="18"/>
                <w:szCs w:val="18"/>
                <w:shd w:val="clear" w:color="auto" w:fill="FFFFFF"/>
              </w:rPr>
              <w:t>змы достижения этих результатов,</w:t>
            </w:r>
            <w:r w:rsidR="008C4310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C4310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в течение</w:t>
            </w:r>
            <w:r w:rsidR="008C4310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C4310" w:rsidRPr="0020758D">
              <w:rPr>
                <w:b/>
                <w:color w:val="000000"/>
                <w:sz w:val="18"/>
                <w:szCs w:val="18"/>
                <w:shd w:val="clear" w:color="auto" w:fill="FFFFFF"/>
              </w:rPr>
              <w:t>месяца</w:t>
            </w:r>
            <w:r w:rsidR="007A31E8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с даты их утверждения. </w:t>
            </w:r>
          </w:p>
          <w:p w14:paraId="1C2B0C4C" w14:textId="77777777" w:rsidR="00B42032" w:rsidRPr="0020758D" w:rsidRDefault="00B42032" w:rsidP="008C4310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</w:p>
          <w:p w14:paraId="3A838272" w14:textId="77777777" w:rsidR="008C4310" w:rsidRPr="0020758D" w:rsidRDefault="008C4310" w:rsidP="008C4310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ст. 88 Закона «О хозяйственных обществах»)</w:t>
            </w:r>
          </w:p>
          <w:p w14:paraId="62302A27" w14:textId="77777777" w:rsidR="00EF0732" w:rsidRPr="0020758D" w:rsidRDefault="00EF0732" w:rsidP="008C4310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6CCDF2BB" w14:textId="77777777" w:rsidR="00EA330C" w:rsidRPr="0020758D" w:rsidRDefault="00EA330C" w:rsidP="00BC45A5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3E5E499" w14:textId="77777777" w:rsidR="008C4310" w:rsidRPr="0020758D" w:rsidRDefault="008C4310" w:rsidP="008C4310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157F9461" w14:textId="77777777" w:rsidR="00AE5202" w:rsidRPr="0020758D" w:rsidRDefault="00AE5202" w:rsidP="00461F45">
            <w:pPr>
              <w:pStyle w:val="newncpi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A6C1C10" w14:textId="77777777" w:rsidR="00AE5202" w:rsidRPr="0020758D" w:rsidRDefault="00AE5202" w:rsidP="004F0E62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lastRenderedPageBreak/>
              <w:t xml:space="preserve">1. Эмитенты, ценные   бумаги которых допущены к торгам в торговой системе этого организатора торговли ценными бумагами, направляют </w:t>
            </w:r>
            <w:r w:rsidRPr="0020758D">
              <w:rPr>
                <w:b/>
                <w:color w:val="000000"/>
                <w:sz w:val="18"/>
                <w:szCs w:val="18"/>
              </w:rPr>
              <w:t>сообщение,</w:t>
            </w:r>
            <w:r w:rsidRPr="0020758D">
              <w:rPr>
                <w:color w:val="000000"/>
                <w:sz w:val="18"/>
                <w:szCs w:val="18"/>
              </w:rPr>
              <w:t xml:space="preserve"> содержащее        информацию:</w:t>
            </w:r>
          </w:p>
          <w:p w14:paraId="007D6EF4" w14:textId="77777777" w:rsidR="00AE5202" w:rsidRPr="0020758D" w:rsidRDefault="00AE5202" w:rsidP="004F0E62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-о</w:t>
            </w:r>
            <w:r w:rsidR="00AC3087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0758D">
              <w:rPr>
                <w:b/>
                <w:color w:val="000000"/>
                <w:sz w:val="18"/>
                <w:szCs w:val="18"/>
              </w:rPr>
              <w:t>своей реорганизации или ликвидации, а также о реорганизации или ликвидации своих дочерних и зависимых хозяйственных обществ</w:t>
            </w:r>
          </w:p>
          <w:p w14:paraId="671631A6" w14:textId="77777777" w:rsidR="00AE5202" w:rsidRPr="0020758D" w:rsidRDefault="00AE5202" w:rsidP="004F0E62">
            <w:pPr>
              <w:pStyle w:val="newncpi"/>
              <w:ind w:firstLine="0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не позднее пяти рабочих дней: </w:t>
            </w:r>
          </w:p>
          <w:p w14:paraId="597B912F" w14:textId="77777777" w:rsidR="00AE5202" w:rsidRPr="0020758D" w:rsidRDefault="00AE5202" w:rsidP="004F0E62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 в случае ликвидации – с даты принятия решения уполномоченного лица (органа) о ликвидации;</w:t>
            </w:r>
          </w:p>
          <w:p w14:paraId="747DA23F" w14:textId="77777777" w:rsidR="00AE5202" w:rsidRPr="0020758D" w:rsidRDefault="00AE5202" w:rsidP="004F0E62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  в случае реорганизации – с даты принятия решения уполномоченного лица (органа) о реорганизации, а также с даты государственной регистрации организации, созданной в результате реорганизации</w:t>
            </w:r>
            <w:r w:rsidRPr="0020758D">
              <w:rPr>
                <w:b/>
                <w:color w:val="000000"/>
                <w:sz w:val="18"/>
                <w:szCs w:val="18"/>
              </w:rPr>
              <w:t>;</w:t>
            </w:r>
          </w:p>
          <w:p w14:paraId="12C6337D" w14:textId="77777777" w:rsidR="00AE5202" w:rsidRPr="0020758D" w:rsidRDefault="00AE5202" w:rsidP="004F0E6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8B20BC4" w14:textId="77777777" w:rsidR="00AE5202" w:rsidRPr="0020758D" w:rsidRDefault="00AE5202" w:rsidP="004F0E62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>- о возбуждении в отношении эмитента производства по делу об</w:t>
            </w:r>
            <w:r w:rsidRPr="0020758D">
              <w:rPr>
                <w:color w:val="000000"/>
                <w:sz w:val="18"/>
                <w:szCs w:val="18"/>
              </w:rPr>
              <w:t xml:space="preserve"> экономической несостоятельности </w:t>
            </w:r>
            <w:r w:rsidRPr="0020758D">
              <w:rPr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20758D">
              <w:rPr>
                <w:b/>
                <w:color w:val="000000"/>
                <w:sz w:val="18"/>
                <w:szCs w:val="18"/>
              </w:rPr>
              <w:t>банкротстве</w:t>
            </w:r>
            <w:r w:rsidRPr="0020758D">
              <w:rPr>
                <w:color w:val="000000"/>
                <w:sz w:val="18"/>
                <w:szCs w:val="18"/>
              </w:rPr>
              <w:t xml:space="preserve">)  </w:t>
            </w:r>
            <w:r w:rsidRPr="0020758D">
              <w:rPr>
                <w:b/>
                <w:color w:val="000000"/>
                <w:sz w:val="18"/>
                <w:szCs w:val="18"/>
              </w:rPr>
              <w:t>не</w:t>
            </w:r>
            <w:proofErr w:type="gramEnd"/>
            <w:r w:rsidRPr="0020758D">
              <w:rPr>
                <w:b/>
                <w:color w:val="000000"/>
                <w:sz w:val="18"/>
                <w:szCs w:val="18"/>
              </w:rPr>
              <w:t xml:space="preserve"> позднее пяти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 с даты подачи эмитентом, профучастником заявления о </w:t>
            </w:r>
            <w:proofErr w:type="gramStart"/>
            <w:r w:rsidRPr="0020758D">
              <w:rPr>
                <w:color w:val="000000"/>
                <w:sz w:val="18"/>
                <w:szCs w:val="18"/>
              </w:rPr>
              <w:t>банкротстве  в</w:t>
            </w:r>
            <w:proofErr w:type="gramEnd"/>
            <w:r w:rsidRPr="0020758D">
              <w:rPr>
                <w:color w:val="000000"/>
                <w:sz w:val="18"/>
                <w:szCs w:val="18"/>
              </w:rPr>
              <w:t xml:space="preserve"> экономический суд или </w:t>
            </w:r>
            <w:r w:rsidRPr="0020758D">
              <w:rPr>
                <w:color w:val="000000"/>
                <w:sz w:val="18"/>
                <w:szCs w:val="18"/>
              </w:rPr>
              <w:lastRenderedPageBreak/>
              <w:t xml:space="preserve">получения извещения экономического суда о подаче </w:t>
            </w:r>
            <w:r w:rsidR="009D0BBE" w:rsidRPr="0020758D">
              <w:rPr>
                <w:color w:val="000000"/>
                <w:sz w:val="18"/>
                <w:szCs w:val="18"/>
              </w:rPr>
              <w:t>такого заявления другими лицами;</w:t>
            </w:r>
          </w:p>
          <w:p w14:paraId="417A3160" w14:textId="77777777" w:rsidR="009D0BBE" w:rsidRPr="0020758D" w:rsidRDefault="009D0BBE" w:rsidP="009D0BBE">
            <w:pPr>
              <w:spacing w:before="160" w:after="160"/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b/>
                <w:color w:val="000000"/>
                <w:sz w:val="18"/>
                <w:szCs w:val="18"/>
              </w:rPr>
              <w:t xml:space="preserve">      о прекращении</w:t>
            </w:r>
            <w:r w:rsidRPr="0020758D">
              <w:rPr>
                <w:color w:val="000000"/>
                <w:sz w:val="18"/>
                <w:szCs w:val="18"/>
              </w:rPr>
              <w:t xml:space="preserve"> в отношении эмитента, профучастника </w:t>
            </w:r>
            <w:r w:rsidRPr="0020758D">
              <w:rPr>
                <w:b/>
                <w:color w:val="000000"/>
                <w:sz w:val="18"/>
                <w:szCs w:val="18"/>
              </w:rPr>
              <w:t>производства по делу о банкротстве</w:t>
            </w:r>
            <w:r w:rsidRPr="0020758D">
              <w:rPr>
                <w:color w:val="000000"/>
                <w:sz w:val="18"/>
                <w:szCs w:val="18"/>
              </w:rPr>
              <w:t xml:space="preserve"> не позднее </w:t>
            </w:r>
            <w:r w:rsidRPr="0020758D">
              <w:rPr>
                <w:b/>
                <w:color w:val="000000"/>
                <w:sz w:val="18"/>
                <w:szCs w:val="18"/>
              </w:rPr>
              <w:t>пяти рабочих дней</w:t>
            </w:r>
            <w:r w:rsidRPr="0020758D">
              <w:rPr>
                <w:color w:val="000000"/>
                <w:sz w:val="18"/>
                <w:szCs w:val="18"/>
              </w:rPr>
              <w:t xml:space="preserve"> с даты вынесения экономическим судом определения о прекращении производства по делу о банкротстве в отношении эмитента, профучастника.</w:t>
            </w:r>
          </w:p>
          <w:p w14:paraId="07C4FB2F" w14:textId="77777777" w:rsidR="00AE5202" w:rsidRPr="0020758D" w:rsidRDefault="004F1E52" w:rsidP="004F0E62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   (Основание: п. 21.1, 21</w:t>
            </w:r>
            <w:r w:rsidR="00AE5202" w:rsidRPr="0020758D">
              <w:rPr>
                <w:color w:val="000000"/>
                <w:sz w:val="18"/>
                <w:szCs w:val="18"/>
              </w:rPr>
              <w:t>.2,</w:t>
            </w:r>
            <w:r w:rsidRPr="0020758D">
              <w:rPr>
                <w:color w:val="000000"/>
                <w:sz w:val="18"/>
                <w:szCs w:val="18"/>
              </w:rPr>
              <w:t xml:space="preserve"> 21</w:t>
            </w:r>
            <w:r w:rsidR="009D0BBE" w:rsidRPr="0020758D">
              <w:rPr>
                <w:color w:val="000000"/>
                <w:sz w:val="18"/>
                <w:szCs w:val="18"/>
              </w:rPr>
              <w:t>.3,</w:t>
            </w:r>
            <w:r w:rsidR="00AE5202" w:rsidRPr="0020758D">
              <w:rPr>
                <w:color w:val="000000"/>
                <w:sz w:val="18"/>
                <w:szCs w:val="18"/>
              </w:rPr>
              <w:t xml:space="preserve"> 2</w:t>
            </w:r>
            <w:r w:rsidRPr="0020758D">
              <w:rPr>
                <w:color w:val="000000"/>
                <w:sz w:val="18"/>
                <w:szCs w:val="18"/>
              </w:rPr>
              <w:t>6</w:t>
            </w:r>
            <w:r w:rsidR="00AE5202" w:rsidRPr="0020758D">
              <w:rPr>
                <w:color w:val="000000"/>
                <w:sz w:val="18"/>
                <w:szCs w:val="18"/>
              </w:rPr>
              <w:t>.4 Инструкции)</w:t>
            </w:r>
          </w:p>
          <w:p w14:paraId="2AE4DC3E" w14:textId="77777777" w:rsidR="00AE5202" w:rsidRPr="0020758D" w:rsidRDefault="00AE5202" w:rsidP="004F0E62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8E209C5" w14:textId="77777777" w:rsidR="00A943D0" w:rsidRPr="0020758D" w:rsidRDefault="00AE5202" w:rsidP="00A943D0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2. </w:t>
            </w:r>
            <w:r w:rsidR="00A943D0" w:rsidRPr="0020758D">
              <w:rPr>
                <w:color w:val="000000"/>
                <w:sz w:val="18"/>
                <w:szCs w:val="18"/>
              </w:rPr>
              <w:t>Направление письменного сообщения о принятии решения о</w:t>
            </w:r>
            <w:r w:rsidR="00A943D0" w:rsidRPr="0020758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943D0" w:rsidRPr="0020758D">
              <w:rPr>
                <w:color w:val="000000"/>
                <w:sz w:val="18"/>
                <w:szCs w:val="18"/>
              </w:rPr>
              <w:t xml:space="preserve">приобретении простых (обыкновенных) акций с приложением текста опубликованного (объявленного) предложения о покупке либо скупке акций (в случае, если совершение сделок купли-продажи акций будет осуществляться в торговой системе данного организатора торговли) не позднее чем </w:t>
            </w:r>
            <w:r w:rsidR="00A943D0" w:rsidRPr="0020758D">
              <w:rPr>
                <w:b/>
                <w:color w:val="000000"/>
                <w:sz w:val="18"/>
                <w:szCs w:val="18"/>
              </w:rPr>
              <w:t xml:space="preserve">за семь рабочих дней </w:t>
            </w:r>
            <w:r w:rsidR="00A943D0" w:rsidRPr="0020758D">
              <w:rPr>
                <w:color w:val="000000"/>
                <w:sz w:val="18"/>
                <w:szCs w:val="18"/>
              </w:rPr>
              <w:t>до даты начала покупки акций (заключения договоров купли-продажи акций), указанной в тексте предложения о покупке либо скупке акций.</w:t>
            </w:r>
          </w:p>
          <w:p w14:paraId="029D9CD7" w14:textId="77777777" w:rsidR="00AE5202" w:rsidRPr="0020758D" w:rsidRDefault="00AE5202" w:rsidP="004F0E62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396A883" w14:textId="77777777" w:rsidR="00AE5202" w:rsidRPr="0020758D" w:rsidRDefault="00AE5202" w:rsidP="004F0E62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 xml:space="preserve">(Основание: п.п. </w:t>
            </w:r>
            <w:r w:rsidR="006E0899" w:rsidRPr="0020758D">
              <w:rPr>
                <w:color w:val="000000"/>
                <w:sz w:val="18"/>
                <w:szCs w:val="18"/>
              </w:rPr>
              <w:t xml:space="preserve">13, </w:t>
            </w:r>
            <w:r w:rsidR="00C00254" w:rsidRPr="0020758D">
              <w:rPr>
                <w:color w:val="000000"/>
                <w:sz w:val="18"/>
                <w:szCs w:val="18"/>
              </w:rPr>
              <w:t xml:space="preserve">15, 16, </w:t>
            </w:r>
            <w:r w:rsidRPr="0020758D">
              <w:rPr>
                <w:color w:val="000000"/>
                <w:sz w:val="18"/>
                <w:szCs w:val="18"/>
              </w:rPr>
              <w:t>18 Инструкции № 76)</w:t>
            </w:r>
          </w:p>
          <w:p w14:paraId="75CBA393" w14:textId="77777777" w:rsidR="0098144A" w:rsidRPr="0020758D" w:rsidRDefault="0098144A" w:rsidP="004F0E62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04F2415" w14:textId="77777777" w:rsidR="00B31AA6" w:rsidRPr="0020758D" w:rsidRDefault="00DE2EBD" w:rsidP="004F0E62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20758D">
              <w:rPr>
                <w:color w:val="000000"/>
                <w:sz w:val="16"/>
                <w:szCs w:val="16"/>
              </w:rPr>
              <w:lastRenderedPageBreak/>
              <w:t xml:space="preserve">3. </w:t>
            </w:r>
            <w:r w:rsidR="006424BF" w:rsidRPr="0020758D">
              <w:rPr>
                <w:color w:val="000000"/>
                <w:sz w:val="16"/>
                <w:szCs w:val="16"/>
              </w:rPr>
              <w:t>И</w:t>
            </w:r>
            <w:r w:rsidR="003C3E68" w:rsidRPr="0020758D">
              <w:rPr>
                <w:color w:val="000000"/>
                <w:sz w:val="21"/>
                <w:szCs w:val="21"/>
                <w:shd w:val="clear" w:color="auto" w:fill="FFFFFF"/>
              </w:rPr>
              <w:t xml:space="preserve">змененный текст о покупке либо скупке акций), представляется не позднее чем за один рабочий день до даты начала его действия </w:t>
            </w:r>
          </w:p>
          <w:p w14:paraId="1727FFD7" w14:textId="77777777" w:rsidR="00B31AA6" w:rsidRPr="0020758D" w:rsidRDefault="00B31AA6" w:rsidP="004F0E62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48E9625" w14:textId="77777777" w:rsidR="006424BF" w:rsidRPr="0020758D" w:rsidRDefault="006424BF" w:rsidP="004F0E62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п.п.</w:t>
            </w:r>
            <w:r w:rsidR="00B31AA6"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20</w:t>
            </w:r>
            <w:r w:rsidR="00B31AA6" w:rsidRPr="0020758D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 w:rsidR="00B31AA6" w:rsidRPr="0020758D">
              <w:rPr>
                <w:color w:val="000000"/>
                <w:sz w:val="18"/>
                <w:szCs w:val="18"/>
              </w:rPr>
              <w:t xml:space="preserve">, </w:t>
            </w:r>
            <w:r w:rsidRPr="0020758D">
              <w:rPr>
                <w:color w:val="000000"/>
                <w:sz w:val="18"/>
                <w:szCs w:val="18"/>
              </w:rPr>
              <w:t>17-19</w:t>
            </w:r>
            <w:r w:rsidRPr="0020758D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0758D">
              <w:rPr>
                <w:color w:val="000000"/>
                <w:sz w:val="18"/>
                <w:szCs w:val="18"/>
              </w:rPr>
              <w:t>Инструкции № 76)</w:t>
            </w:r>
          </w:p>
          <w:p w14:paraId="1D230EBE" w14:textId="77777777" w:rsidR="006424BF" w:rsidRPr="0020758D" w:rsidRDefault="006424BF" w:rsidP="004F0E62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4F947E4" w14:textId="77777777" w:rsidR="00DE2EBD" w:rsidRPr="0020758D" w:rsidRDefault="003C3E68" w:rsidP="004F0E62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6"/>
                <w:szCs w:val="16"/>
              </w:rPr>
              <w:t xml:space="preserve">4. </w:t>
            </w:r>
            <w:r w:rsidR="00DE2EBD" w:rsidRPr="0020758D">
              <w:rPr>
                <w:color w:val="000000"/>
                <w:sz w:val="18"/>
                <w:szCs w:val="18"/>
              </w:rPr>
              <w:t>Информация о прекращении покупки акций (</w:t>
            </w:r>
            <w:r w:rsidR="00DE2EBD" w:rsidRPr="0020758D">
              <w:rPr>
                <w:color w:val="000000"/>
                <w:sz w:val="18"/>
                <w:szCs w:val="18"/>
                <w:shd w:val="clear" w:color="auto" w:fill="FFFFFF"/>
              </w:rPr>
              <w:t>Отзыв текста предложения о покупке акций) </w:t>
            </w:r>
            <w:r w:rsidR="00DE2EBD" w:rsidRPr="0020758D">
              <w:rPr>
                <w:color w:val="000000"/>
                <w:sz w:val="18"/>
                <w:szCs w:val="18"/>
              </w:rPr>
              <w:t xml:space="preserve">не позднее чем </w:t>
            </w:r>
            <w:r w:rsidR="00DE2EBD" w:rsidRPr="0020758D">
              <w:rPr>
                <w:b/>
                <w:color w:val="000000"/>
                <w:sz w:val="18"/>
                <w:szCs w:val="18"/>
              </w:rPr>
              <w:t>за три рабочих дня</w:t>
            </w:r>
            <w:r w:rsidR="00DE2EBD" w:rsidRPr="0020758D">
              <w:rPr>
                <w:color w:val="000000"/>
                <w:sz w:val="18"/>
                <w:szCs w:val="18"/>
              </w:rPr>
              <w:t xml:space="preserve"> до ее раскрытия представляется</w:t>
            </w:r>
            <w:r w:rsidR="00D01EFE" w:rsidRPr="0020758D">
              <w:rPr>
                <w:color w:val="000000"/>
                <w:sz w:val="18"/>
                <w:szCs w:val="18"/>
              </w:rPr>
              <w:t xml:space="preserve"> организатору торговли ценными бумагами </w:t>
            </w:r>
          </w:p>
          <w:p w14:paraId="4A47F0DC" w14:textId="77777777" w:rsidR="00D01EFE" w:rsidRPr="0020758D" w:rsidRDefault="00D01EFE" w:rsidP="004F0E62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4F00B80" w14:textId="77777777" w:rsidR="00D01EFE" w:rsidRPr="0020758D" w:rsidRDefault="00D01EFE" w:rsidP="00D01EFE">
            <w:pPr>
              <w:jc w:val="both"/>
              <w:rPr>
                <w:color w:val="000000"/>
                <w:sz w:val="18"/>
                <w:szCs w:val="18"/>
              </w:rPr>
            </w:pPr>
            <w:r w:rsidRPr="0020758D">
              <w:rPr>
                <w:color w:val="000000"/>
                <w:sz w:val="18"/>
                <w:szCs w:val="18"/>
              </w:rPr>
              <w:t>(Основание: п. 21 Инструкции № 76)</w:t>
            </w:r>
          </w:p>
          <w:p w14:paraId="47F616B3" w14:textId="77777777" w:rsidR="00D01EFE" w:rsidRPr="0020758D" w:rsidRDefault="00D01EFE" w:rsidP="004F0E62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4B756C4" w14:textId="77777777" w:rsidR="00726D23" w:rsidRPr="00534A78" w:rsidRDefault="00726D23" w:rsidP="00726D23">
      <w:pPr>
        <w:pStyle w:val="point"/>
        <w:rPr>
          <w:color w:val="000000"/>
        </w:rPr>
      </w:pPr>
    </w:p>
    <w:p w14:paraId="388891DE" w14:textId="77777777" w:rsidR="00180F41" w:rsidRPr="00534A78" w:rsidRDefault="00180F41" w:rsidP="00180F41">
      <w:pPr>
        <w:pStyle w:val="point"/>
        <w:jc w:val="center"/>
        <w:rPr>
          <w:b/>
          <w:bCs/>
          <w:color w:val="000000"/>
          <w:sz w:val="22"/>
          <w:szCs w:val="22"/>
        </w:rPr>
      </w:pPr>
      <w:r w:rsidRPr="00534A78">
        <w:rPr>
          <w:b/>
          <w:bCs/>
          <w:color w:val="000000"/>
          <w:sz w:val="22"/>
          <w:szCs w:val="22"/>
        </w:rPr>
        <w:t>Постановление</w:t>
      </w:r>
      <w:r w:rsidRPr="00534A78">
        <w:rPr>
          <w:color w:val="000000"/>
          <w:sz w:val="22"/>
          <w:szCs w:val="22"/>
        </w:rPr>
        <w:br/>
        <w:t>Министерства ф</w:t>
      </w:r>
      <w:r w:rsidR="00DB2868">
        <w:rPr>
          <w:color w:val="000000"/>
          <w:sz w:val="22"/>
          <w:szCs w:val="22"/>
        </w:rPr>
        <w:t>инансов Республики Беларусь от 07</w:t>
      </w:r>
      <w:r w:rsidRPr="00534A78">
        <w:rPr>
          <w:color w:val="000000"/>
          <w:sz w:val="22"/>
          <w:szCs w:val="22"/>
        </w:rPr>
        <w:t>.0</w:t>
      </w:r>
      <w:r w:rsidR="00DB2868">
        <w:rPr>
          <w:color w:val="000000"/>
          <w:sz w:val="22"/>
          <w:szCs w:val="22"/>
        </w:rPr>
        <w:t>8.2025</w:t>
      </w:r>
      <w:r w:rsidRPr="00534A78">
        <w:rPr>
          <w:color w:val="000000"/>
          <w:sz w:val="22"/>
          <w:szCs w:val="22"/>
        </w:rPr>
        <w:t xml:space="preserve"> № </w:t>
      </w:r>
      <w:r w:rsidR="00DB2868">
        <w:rPr>
          <w:color w:val="000000"/>
          <w:sz w:val="22"/>
          <w:szCs w:val="22"/>
        </w:rPr>
        <w:t>65</w:t>
      </w:r>
      <w:r w:rsidRPr="00534A78">
        <w:rPr>
          <w:color w:val="000000"/>
          <w:sz w:val="22"/>
          <w:szCs w:val="22"/>
        </w:rPr>
        <w:br/>
      </w:r>
      <w:r w:rsidRPr="00534A78">
        <w:rPr>
          <w:b/>
          <w:bCs/>
          <w:color w:val="000000"/>
          <w:sz w:val="22"/>
          <w:szCs w:val="22"/>
        </w:rPr>
        <w:t>«О раскрытии информации на рынке ценных бумаг»</w:t>
      </w:r>
    </w:p>
    <w:p w14:paraId="6A50C471" w14:textId="77777777" w:rsidR="00180F41" w:rsidRPr="00534A78" w:rsidRDefault="00DB2868" w:rsidP="00180F41">
      <w:pPr>
        <w:pStyle w:val="poin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(Инструкция № 65</w:t>
      </w:r>
      <w:r w:rsidR="00180F41" w:rsidRPr="00534A78">
        <w:rPr>
          <w:b/>
          <w:bCs/>
          <w:color w:val="000000"/>
          <w:sz w:val="22"/>
          <w:szCs w:val="22"/>
        </w:rPr>
        <w:t>)</w:t>
      </w:r>
    </w:p>
    <w:p w14:paraId="378D183D" w14:textId="77777777" w:rsidR="0099678B" w:rsidRPr="00534A78" w:rsidRDefault="0099678B" w:rsidP="00180F41">
      <w:pPr>
        <w:pStyle w:val="point"/>
        <w:jc w:val="center"/>
        <w:rPr>
          <w:b/>
          <w:bCs/>
          <w:color w:val="000000"/>
          <w:sz w:val="22"/>
          <w:szCs w:val="22"/>
        </w:rPr>
      </w:pPr>
    </w:p>
    <w:p w14:paraId="3AE7B94C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>5</w:t>
      </w:r>
      <w:r w:rsidR="0099678B" w:rsidRPr="00534A78">
        <w:rPr>
          <w:color w:val="000000"/>
        </w:rPr>
        <w:t>. </w:t>
      </w:r>
      <w:r>
        <w:rPr>
          <w:color w:val="000000"/>
        </w:rPr>
        <w:t>Периодическая отчетность, составляемая ежемесячно по состоянию на первое число каждого месяца, следующего за отчетным (далее – ежемесячный отчет), представляется не позднее тридцати пяти календарных дней после окончания отчетного месяца.</w:t>
      </w:r>
    </w:p>
    <w:p w14:paraId="66BC69FB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>Периодическая отчетность, составляемая ежеквартально по состоянию на 1 апреля, 1 июля, 1 октября по итогам отчетного квартала нарастающим итогом с начала года (далее – ежеквартальный отчет), представляется не позднее тридцати пяти календарных дней после окончания отчетного квартала.</w:t>
      </w:r>
    </w:p>
    <w:p w14:paraId="653AA610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>Периодическая отчетность, составляемая по состоянию на 1 января года по итогам финансового года, следующего за отчетным, утвержденная в порядке, установленном законодательством о бухгалтерском учете и отчетности (далее – годовой отчет), представляется не позднее 30 апреля года, следующего за отчетным.</w:t>
      </w:r>
    </w:p>
    <w:p w14:paraId="16019286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>Профучастники, эмитенты, поручители представляют ежемесячный, ежеквартальный, годовой отчеты, подписанные уполномоченным лицом с использованием электронной цифровой подписи, через личный кабинет юридических лиц в Автоматизированной системе организации работы Департамента по ценным бумагам, размещенный в глобальной компьютерной сети Интернет по адресу: https://securities.minfin.gov.by (далее – личный кабинет), подтверждая тем самым достоверность всей содержащейся в этих отчетах информации.</w:t>
      </w:r>
    </w:p>
    <w:p w14:paraId="555EE8EF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>Представление периодической отчетности эмитента или поручителя в соответствии с пунктами 7, 9 и 10 настоящей Инструкции может осуществляться депозитарием, брокером или доверительным управляющим, с которым таким эмитентом или поручителем заключен договор на оказание услуг по представлению периодической отчетности, через личный кабинет профучастника.</w:t>
      </w:r>
    </w:p>
    <w:p w14:paraId="351AF2E4" w14:textId="77777777" w:rsidR="00EA4505" w:rsidRDefault="00EA4505" w:rsidP="00B97D7F">
      <w:pPr>
        <w:pStyle w:val="point"/>
        <w:rPr>
          <w:color w:val="000000"/>
        </w:rPr>
      </w:pPr>
    </w:p>
    <w:p w14:paraId="65E4D50A" w14:textId="77777777" w:rsidR="00B97D7F" w:rsidRDefault="00B97D7F" w:rsidP="00B97D7F">
      <w:pPr>
        <w:pStyle w:val="point"/>
        <w:rPr>
          <w:color w:val="000000"/>
        </w:rPr>
      </w:pPr>
      <w:r>
        <w:rPr>
          <w:color w:val="000000"/>
        </w:rPr>
        <w:t>6. Периодическая отчетность не раскрывается поручителями, эмитентами и профучастниками, в отношении которых принято решение о ликвидации, а также возбуждено производство по делу о несостоятельности или банкротстве.</w:t>
      </w:r>
    </w:p>
    <w:p w14:paraId="16CDD406" w14:textId="77777777" w:rsidR="00EA4505" w:rsidRDefault="00EA4505" w:rsidP="00B97D7F">
      <w:pPr>
        <w:pStyle w:val="point"/>
        <w:rPr>
          <w:color w:val="000000"/>
        </w:rPr>
      </w:pPr>
    </w:p>
    <w:p w14:paraId="714BB987" w14:textId="77777777" w:rsidR="00B97D7F" w:rsidRDefault="00B97D7F" w:rsidP="00B97D7F">
      <w:pPr>
        <w:pStyle w:val="point"/>
        <w:rPr>
          <w:color w:val="000000"/>
        </w:rPr>
      </w:pPr>
      <w:r>
        <w:rPr>
          <w:color w:val="000000"/>
        </w:rPr>
        <w:t>7. Открытыми акционерными обществами в составе ежеквартального (годового) отчета представляются:</w:t>
      </w:r>
    </w:p>
    <w:p w14:paraId="01195799" w14:textId="77777777" w:rsidR="00B97D7F" w:rsidRDefault="00B97D7F" w:rsidP="00B97D7F">
      <w:pPr>
        <w:pStyle w:val="newncpi"/>
        <w:rPr>
          <w:color w:val="000000"/>
        </w:rPr>
      </w:pPr>
      <w:bookmarkStart w:id="0" w:name="a53"/>
      <w:bookmarkEnd w:id="0"/>
      <w:r>
        <w:rPr>
          <w:color w:val="000000"/>
        </w:rPr>
        <w:t xml:space="preserve">форма 1 «Информация об акционерном обществе и его деятельности» согласно приложению (далее, если не указано иное, – форма </w:t>
      </w:r>
      <w:proofErr w:type="gramStart"/>
      <w:r>
        <w:rPr>
          <w:color w:val="000000"/>
        </w:rPr>
        <w:t>1)*</w:t>
      </w:r>
      <w:proofErr w:type="gramEnd"/>
      <w:r>
        <w:rPr>
          <w:color w:val="000000"/>
        </w:rPr>
        <w:t>;</w:t>
      </w:r>
    </w:p>
    <w:p w14:paraId="44423D1B" w14:textId="77777777" w:rsidR="00B97D7F" w:rsidRDefault="00B97D7F" w:rsidP="00B97D7F">
      <w:pPr>
        <w:pStyle w:val="newncpi"/>
        <w:rPr>
          <w:color w:val="000000"/>
        </w:rPr>
      </w:pPr>
      <w:bookmarkStart w:id="1" w:name="a52"/>
      <w:bookmarkEnd w:id="1"/>
      <w:r>
        <w:rPr>
          <w:color w:val="000000"/>
        </w:rPr>
        <w:t>бухгалтерский баланс, отчет о прибылях и убытках**.</w:t>
      </w:r>
    </w:p>
    <w:p w14:paraId="3C2F1B50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>Информация, указанная в части первой настоящего пункта, представляется открытыми акционерными обществами через личный кабинет путем:</w:t>
      </w:r>
    </w:p>
    <w:p w14:paraId="76379D95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>заполнения соответствующих полей личного кабинета исходя из порядка заполнения одноименных полей формы 1, установленного пунктами 32–39 настоящей Инструкции, – в отношении информации, указанной в абзаце втором части первой настоящего пункта;</w:t>
      </w:r>
    </w:p>
    <w:p w14:paraId="4EA54EF2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>приложения бухгалтерского баланса** и отчета о прибылях и убытках** открытого акционерного общества в виде электронных документов в формате .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> – в отношении информации, указанной в абзаце третьем части первой настоящего пункта.</w:t>
      </w:r>
    </w:p>
    <w:p w14:paraId="36D27075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>Ежеквартальный и (или) годовой отчет представляется лицом, ответственным за подготовку отчета.</w:t>
      </w:r>
    </w:p>
    <w:p w14:paraId="42310A7A" w14:textId="77777777" w:rsidR="00B97D7F" w:rsidRDefault="00B97D7F" w:rsidP="00B97D7F">
      <w:pPr>
        <w:pStyle w:val="newncpi"/>
        <w:rPr>
          <w:color w:val="000000"/>
        </w:rPr>
      </w:pPr>
      <w:r>
        <w:rPr>
          <w:color w:val="000000"/>
        </w:rPr>
        <w:t xml:space="preserve">Информация, указанная в абзаце третьем части первой настоящего пункта, не представляется открытыми акционерными обществами – страховыми организациями, банками и небанковскими кредитно-финансовыми организациями, иными открытыми акционерными обществами, которые отражают в бухгалтерском учете совершаемые ими операции и составляют бухгалтерскую и (или) финансовую отчетность в соответствии </w:t>
      </w:r>
      <w:r>
        <w:rPr>
          <w:color w:val="000000"/>
        </w:rPr>
        <w:lastRenderedPageBreak/>
        <w:t>с нормативными правовыми актами Национального банка, регулирующими вопросы бухгалтерского учета и бухгалтерской и (или) финансовой отчетности для банков и небанковских кредитно-финансовых организаций.</w:t>
      </w:r>
    </w:p>
    <w:p w14:paraId="6E6BB938" w14:textId="77777777" w:rsidR="00B97D7F" w:rsidRDefault="00B97D7F" w:rsidP="00B97D7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35AD7D73" w14:textId="77777777" w:rsidR="00B97D7F" w:rsidRDefault="00B97D7F" w:rsidP="00B97D7F">
      <w:pPr>
        <w:pStyle w:val="snoski"/>
        <w:rPr>
          <w:color w:val="000000"/>
        </w:rPr>
      </w:pPr>
      <w:r>
        <w:rPr>
          <w:color w:val="000000"/>
        </w:rPr>
        <w:t>* Заполнение формы 1 осуществляется в личном кабинете.</w:t>
      </w:r>
    </w:p>
    <w:p w14:paraId="5BB27207" w14:textId="77777777" w:rsidR="00B97D7F" w:rsidRDefault="00B97D7F" w:rsidP="00B97D7F">
      <w:pPr>
        <w:pStyle w:val="snoski"/>
        <w:spacing w:after="240"/>
        <w:rPr>
          <w:color w:val="000000"/>
        </w:rPr>
      </w:pPr>
      <w:bookmarkStart w:id="2" w:name="a9"/>
      <w:bookmarkEnd w:id="2"/>
      <w:r>
        <w:rPr>
          <w:color w:val="000000"/>
        </w:rPr>
        <w:t>** Используются формы, установленные соответственно приложениями 1 и 2 к Национальному стандарту бухгалтерского учета и отчетности «Индивидуальная бухгалтерская отчетность», утвержденному постановлением Министерства финансов Республики Беларусь от 12 декабря 2016 г. № 104.</w:t>
      </w:r>
    </w:p>
    <w:p w14:paraId="67CD5ACB" w14:textId="77777777" w:rsidR="002C5DD7" w:rsidRDefault="002C5DD7" w:rsidP="002C5DD7">
      <w:pPr>
        <w:pStyle w:val="point"/>
        <w:rPr>
          <w:color w:val="000000"/>
        </w:rPr>
      </w:pPr>
      <w:bookmarkStart w:id="3" w:name="a155"/>
      <w:bookmarkStart w:id="4" w:name="a38"/>
      <w:bookmarkEnd w:id="3"/>
      <w:bookmarkEnd w:id="4"/>
      <w:r>
        <w:rPr>
          <w:color w:val="000000"/>
        </w:rPr>
        <w:t xml:space="preserve">8. Открытое акционерное общество раскрывает </w:t>
      </w:r>
      <w:r w:rsidRPr="002C5DD7">
        <w:rPr>
          <w:b/>
          <w:color w:val="000000"/>
        </w:rPr>
        <w:t>годовой отчет</w:t>
      </w:r>
      <w:r>
        <w:rPr>
          <w:color w:val="000000"/>
        </w:rPr>
        <w:t xml:space="preserve">, включающий информацию, </w:t>
      </w:r>
      <w:r w:rsidRPr="002C5DD7">
        <w:rPr>
          <w:b/>
          <w:color w:val="000000"/>
        </w:rPr>
        <w:t>предусмотренную пунктами 4–7, 10–12 формы 1*, аудиторское заключение</w:t>
      </w:r>
      <w:r>
        <w:rPr>
          <w:color w:val="000000"/>
        </w:rPr>
        <w:t xml:space="preserve"> по годовой бухгалтерской и (или) финансовой отчетности (за исключением случаев освобождения от обязательного аудита годовой бухгалтерской отчетности) с приложением к нему бухгалтерской и (или) финансовой отчетности аудируемого лица, в отношении которой выражается аудиторское мнение, а в случае освобождения от обязательного аудита годовой бухгалтерской и (или) финансовой отчетности – бухгалтерскую и (или) финансовую отчетность** в составе, указанном в абзацах втором–шестом части первой пункта 1 статьи 15 Закона Республики Беларусь от 12 июля 2013 г. № 57-З «О бухгалтерском учете и отчетности», не позднее одного месяца после его утверждения в порядке, установленном законодательством о хозяйственных обществах, путем размещения на ЕПФР, а также путем опубликования в печатных средствах массовой информации либо размещения на официальном сайте открытого акционерного общества в глобальной компьютерной сети Интернет (при его наличии) (далее, если не указано иное, – официальный сайт общества), а в случае отсутствия официального сайта общества – на официальном сайте центрального депозитария ценных бумаг (далее – центральный депозитарий) в глобальной компьютерной сети Интернет (далее – официальный сайт центрального депозитария).</w:t>
      </w:r>
    </w:p>
    <w:p w14:paraId="4C211F4C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В случае раскрытия годового отчета путем опубликования в печатных средствах массовой информации публикуется только информация, предусмотренная пунктами 4–7, 10–12 формы 1*.</w:t>
      </w:r>
    </w:p>
    <w:p w14:paraId="2DBA829F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Информация, размещенная на официальных сайтах, должна быть доступна для обозрения всем заинтересованным лицам на постоянной основе в течение пяти лет с даты ее размещения.</w:t>
      </w:r>
    </w:p>
    <w:p w14:paraId="6731E9B2" w14:textId="77777777" w:rsidR="002C5DD7" w:rsidRDefault="002C5DD7" w:rsidP="002C5DD7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00DF4D00" w14:textId="77777777" w:rsidR="002C5DD7" w:rsidRDefault="002C5DD7" w:rsidP="002C5DD7">
      <w:pPr>
        <w:pStyle w:val="snoski"/>
        <w:rPr>
          <w:color w:val="000000"/>
        </w:rPr>
      </w:pPr>
      <w:bookmarkStart w:id="5" w:name="a11"/>
      <w:bookmarkEnd w:id="5"/>
      <w:r>
        <w:rPr>
          <w:color w:val="000000"/>
        </w:rPr>
        <w:t>* Заполнение формы 1 осуществляется в личном кабинете.</w:t>
      </w:r>
    </w:p>
    <w:p w14:paraId="1199ABBB" w14:textId="77777777" w:rsidR="002C5DD7" w:rsidRDefault="002C5DD7" w:rsidP="002C5DD7">
      <w:pPr>
        <w:pStyle w:val="snoski"/>
        <w:spacing w:after="240"/>
        <w:rPr>
          <w:color w:val="000000"/>
        </w:rPr>
      </w:pPr>
      <w:bookmarkStart w:id="6" w:name="a12"/>
      <w:bookmarkEnd w:id="6"/>
      <w:r>
        <w:rPr>
          <w:color w:val="000000"/>
        </w:rPr>
        <w:t>** В зависимости от субъекта, раскрывающего информацию, используются формы, установленные соответственно приложениями 1–4 к Национальному стандарту бухгалтерского учета и отчетности «Индивидуальная бухгалтерская отчетность», либо формы, установленные приложениями 1–4 к Инструкции о порядке составления и представления бухгалтерской отчетности страховых организаций, утвержденной постановлением Министерства финансов Республики Беларусь от 11 января 2010 г. № 2, либо формы, установленные приложениями 1–4 к Инструкции по составлению годовой индивидуальной бухгалтерской (финансовой) отчетности, утвержденной постановлением Правления Национального банка Республики Беларусь от 9 ноября 2011 г. № 507.</w:t>
      </w:r>
    </w:p>
    <w:p w14:paraId="4F5DD749" w14:textId="77777777" w:rsidR="002C5DD7" w:rsidRDefault="002C5DD7" w:rsidP="002C5DD7">
      <w:pPr>
        <w:pStyle w:val="point"/>
        <w:rPr>
          <w:color w:val="000000"/>
        </w:rPr>
      </w:pPr>
      <w:r>
        <w:rPr>
          <w:color w:val="000000"/>
        </w:rPr>
        <w:t>17. Закрытое акционерное общество, количество акционеров которого на дату формирования владельцев ценных бумаг (далее – реестр акционеров) для составления списка лиц, имеющих право на участие в последнем годовом общем собрании акционеров, превышало 150 акционеров, открытое акционерное общество раскрывают информацию:</w:t>
      </w:r>
    </w:p>
    <w:p w14:paraId="5E18F342" w14:textId="77777777" w:rsidR="002C5DD7" w:rsidRDefault="002C5DD7" w:rsidP="002C5DD7">
      <w:pPr>
        <w:pStyle w:val="underpoint"/>
        <w:rPr>
          <w:color w:val="000000"/>
        </w:rPr>
      </w:pPr>
      <w:r>
        <w:rPr>
          <w:color w:val="000000"/>
        </w:rPr>
        <w:t>17.1. </w:t>
      </w:r>
      <w:r w:rsidRPr="002C5DD7">
        <w:rPr>
          <w:b/>
          <w:color w:val="000000"/>
        </w:rPr>
        <w:t>о совершенных ими сделках с 5 и более процентами простых (обыкновенных) акций собственной эмиссии</w:t>
      </w:r>
      <w:r>
        <w:rPr>
          <w:color w:val="000000"/>
        </w:rPr>
        <w:t xml:space="preserve"> (за исключением сделок, совершенных в процессе размещения акций).</w:t>
      </w:r>
    </w:p>
    <w:p w14:paraId="7E390423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 xml:space="preserve">Информация акционерного общества о сделках, объем каждой из которых составил 5 и более процентов эмитированных им простых (обыкновенных) акций, раскрывается </w:t>
      </w:r>
      <w:r w:rsidRPr="00061609">
        <w:rPr>
          <w:b/>
          <w:color w:val="000000"/>
        </w:rPr>
        <w:t>не позднее пяти рабочих</w:t>
      </w:r>
      <w:r>
        <w:rPr>
          <w:color w:val="000000"/>
        </w:rPr>
        <w:t xml:space="preserve"> дней с даты зачисления простых (обыкновенных) акций на счет «депо» (списания простых (обыкновенных) акций со счета «депо») акционерного общества и должна содержать:</w:t>
      </w:r>
    </w:p>
    <w:p w14:paraId="6C60B8C2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акционерного общества;</w:t>
      </w:r>
    </w:p>
    <w:p w14:paraId="559CE908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дату зачисления простых (обыкновенных) акций на счет «депо» (списания простых (обыкновенных) акций со счета «депо»);</w:t>
      </w:r>
    </w:p>
    <w:p w14:paraId="7FA4A9CD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lastRenderedPageBreak/>
        <w:t>количество приобретенных (отчужденных) простых (обыкновенных) акций, способ и цель их приобретения (отчуждения), а также долю (в процентах) приобретенных или отчужденных простых (обыкновенных) акций в общем количестве эмитированных акционерным обществом простых (обыкновенных) акций;</w:t>
      </w:r>
    </w:p>
    <w:p w14:paraId="6B130BC4" w14:textId="77777777" w:rsidR="002C5DD7" w:rsidRDefault="002C5DD7" w:rsidP="002C5DD7">
      <w:pPr>
        <w:pStyle w:val="underpoint"/>
        <w:rPr>
          <w:color w:val="000000"/>
        </w:rPr>
      </w:pPr>
      <w:r>
        <w:rPr>
          <w:color w:val="000000"/>
        </w:rPr>
        <w:t>17.2</w:t>
      </w:r>
      <w:r w:rsidRPr="002C5DD7">
        <w:rPr>
          <w:b/>
          <w:color w:val="000000"/>
        </w:rPr>
        <w:t>. об аннулировании части выпуска (сокращении количества) акций</w:t>
      </w:r>
      <w:r>
        <w:rPr>
          <w:color w:val="000000"/>
        </w:rPr>
        <w:t xml:space="preserve"> акционерного общества.</w:t>
      </w:r>
    </w:p>
    <w:p w14:paraId="54B7466D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 xml:space="preserve">Информация раскрывается </w:t>
      </w:r>
      <w:r w:rsidRPr="00061609">
        <w:rPr>
          <w:b/>
          <w:color w:val="000000"/>
        </w:rPr>
        <w:t>не позднее пяти рабочих дней</w:t>
      </w:r>
      <w:r>
        <w:rPr>
          <w:color w:val="000000"/>
        </w:rPr>
        <w:t xml:space="preserve"> с даты получения акционерным обществом письма Департамента по ценным бумагам или территориального органа по ценным бумагам о внесенных изменениях в Государственный реестр ценных бумаг и должна содержать:</w:t>
      </w:r>
    </w:p>
    <w:p w14:paraId="1615B6EA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акционерного общества;</w:t>
      </w:r>
    </w:p>
    <w:p w14:paraId="5A16F763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дату внесения изменений в Государственный реестр ценных бумаг;</w:t>
      </w:r>
    </w:p>
    <w:p w14:paraId="3E1D7CA3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размер уставного фонда и количество акций, на которые разделен уставный фонд акционерного общества, после внесения изменений в Государственный реестр ценных бумаг;</w:t>
      </w:r>
    </w:p>
    <w:p w14:paraId="0C4353BB" w14:textId="77777777" w:rsidR="002C5DD7" w:rsidRDefault="002C5DD7" w:rsidP="002C5DD7">
      <w:pPr>
        <w:pStyle w:val="underpoint"/>
        <w:rPr>
          <w:color w:val="000000"/>
        </w:rPr>
      </w:pPr>
      <w:r>
        <w:rPr>
          <w:color w:val="000000"/>
        </w:rPr>
        <w:t>17.3. </w:t>
      </w:r>
      <w:r w:rsidRPr="002C5DD7">
        <w:rPr>
          <w:b/>
          <w:color w:val="000000"/>
        </w:rPr>
        <w:t>о формировании реестра акционеров.</w:t>
      </w:r>
    </w:p>
    <w:p w14:paraId="0DEFF099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 xml:space="preserve">Информация раскрывается </w:t>
      </w:r>
      <w:r w:rsidRPr="00061609">
        <w:rPr>
          <w:b/>
          <w:color w:val="000000"/>
        </w:rPr>
        <w:t>не позднее семи рабочих дней</w:t>
      </w:r>
      <w:r>
        <w:rPr>
          <w:color w:val="000000"/>
        </w:rPr>
        <w:t xml:space="preserve"> с даты принятия уполномоченным органом акционерного общества решения, установившего дату формирования реестра акционеров для составления списка лиц, имеющих право на участие в общем собрании акционеров.</w:t>
      </w:r>
    </w:p>
    <w:p w14:paraId="48EDD1E2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В информации должны быть указаны:</w:t>
      </w:r>
    </w:p>
    <w:p w14:paraId="66999CB2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акционерного общества;</w:t>
      </w:r>
    </w:p>
    <w:p w14:paraId="2E1D5173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наименование уполномоченного органа акционерного общества и дата принятия им решения, в соответствии с которым осуществляется формирование реестра акционеров;</w:t>
      </w:r>
    </w:p>
    <w:p w14:paraId="35CA7B20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дата, на которую осуществляется формирование реестра акционеров.</w:t>
      </w:r>
    </w:p>
    <w:p w14:paraId="33E24601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Требования настоящего подпункта не распространяются на акционерные общества, состоящие из одного акционера;</w:t>
      </w:r>
    </w:p>
    <w:p w14:paraId="0AA463DE" w14:textId="77777777" w:rsidR="002C5DD7" w:rsidRDefault="002C5DD7" w:rsidP="002C5DD7">
      <w:pPr>
        <w:pStyle w:val="underpoint"/>
        <w:rPr>
          <w:color w:val="000000"/>
        </w:rPr>
      </w:pPr>
      <w:r>
        <w:rPr>
          <w:color w:val="000000"/>
        </w:rPr>
        <w:t>17.4. </w:t>
      </w:r>
      <w:r w:rsidRPr="002C5DD7">
        <w:rPr>
          <w:b/>
          <w:color w:val="000000"/>
        </w:rPr>
        <w:t>о выплате дивидендов по акциям</w:t>
      </w:r>
      <w:r>
        <w:rPr>
          <w:color w:val="000000"/>
        </w:rPr>
        <w:t>.</w:t>
      </w:r>
    </w:p>
    <w:p w14:paraId="5F97E468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 xml:space="preserve">Информация раскрывается </w:t>
      </w:r>
      <w:r w:rsidRPr="00061609">
        <w:rPr>
          <w:b/>
          <w:color w:val="000000"/>
        </w:rPr>
        <w:t>не позднее семи рабочих дней</w:t>
      </w:r>
      <w:r>
        <w:rPr>
          <w:color w:val="000000"/>
        </w:rPr>
        <w:t xml:space="preserve"> с даты принятия общим собранием акционеров решения, в соответствии с которым осуществляется выплата дивидендов по акциям, и должна содержать:</w:t>
      </w:r>
    </w:p>
    <w:p w14:paraId="612262CA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акционерного общества;</w:t>
      </w:r>
    </w:p>
    <w:p w14:paraId="7F34C6A1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дату принятия решения общего собрания акционеров, в соответствии с которым осуществляется выплата дивидендов по акциям;</w:t>
      </w:r>
    </w:p>
    <w:p w14:paraId="26B51A3B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дивиденды, начисленные на одну акцию (указывается по простым и привилегированным акциям (типам привилегированных акций);</w:t>
      </w:r>
    </w:p>
    <w:p w14:paraId="0CBC1A23" w14:textId="77777777" w:rsidR="002C5DD7" w:rsidRDefault="002C5DD7" w:rsidP="002C5DD7">
      <w:pPr>
        <w:pStyle w:val="newncpi"/>
        <w:rPr>
          <w:color w:val="000000"/>
        </w:rPr>
      </w:pPr>
      <w:r>
        <w:rPr>
          <w:color w:val="000000"/>
        </w:rPr>
        <w:t>срок и порядок выплаты дивидендов по акциям.</w:t>
      </w:r>
    </w:p>
    <w:p w14:paraId="274355E2" w14:textId="77777777" w:rsidR="0024373A" w:rsidRPr="00534A78" w:rsidRDefault="0024373A" w:rsidP="00430D25">
      <w:pPr>
        <w:jc w:val="both"/>
        <w:rPr>
          <w:color w:val="000000"/>
          <w:sz w:val="20"/>
          <w:szCs w:val="20"/>
        </w:rPr>
      </w:pPr>
    </w:p>
    <w:p w14:paraId="5D42762C" w14:textId="77777777" w:rsidR="00061609" w:rsidRDefault="00061609" w:rsidP="00061609">
      <w:pPr>
        <w:pStyle w:val="point"/>
        <w:rPr>
          <w:color w:val="000000"/>
        </w:rPr>
      </w:pPr>
      <w:r>
        <w:rPr>
          <w:color w:val="000000"/>
        </w:rPr>
        <w:t>18. Открытое акционерное общество, помимо информации, указанной в пункте 17 настоящей Инструкции, раскрывает информацию:</w:t>
      </w:r>
    </w:p>
    <w:p w14:paraId="59BC633B" w14:textId="77777777" w:rsidR="00061609" w:rsidRDefault="00061609" w:rsidP="00061609">
      <w:pPr>
        <w:pStyle w:val="underpoint"/>
        <w:rPr>
          <w:color w:val="000000"/>
        </w:rPr>
      </w:pPr>
      <w:r>
        <w:rPr>
          <w:color w:val="000000"/>
        </w:rPr>
        <w:t>18.1. о проведении общего собрания акционеров открытых акционерных обществ, акции которых включены в котировальные листы фондовой биржи, а также о решениях, принятых общим собранием акционеров таких открытых акционерных обществ.</w:t>
      </w:r>
    </w:p>
    <w:p w14:paraId="2B37A1D5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 xml:space="preserve">Информация раскрывается </w:t>
      </w:r>
      <w:r w:rsidRPr="00061609">
        <w:rPr>
          <w:b/>
          <w:color w:val="000000"/>
        </w:rPr>
        <w:t>не позднее десяти рабочих дней</w:t>
      </w:r>
      <w:r>
        <w:rPr>
          <w:color w:val="000000"/>
        </w:rPr>
        <w:t xml:space="preserve"> после даты принятия уполномоченным органом открытого акционерного общества решения о проведении общего собрания акционеров (за исключением информации, указанной в абзаце шестом настоящей части) и после даты проведения общего собрания акционеров и должна содержать:</w:t>
      </w:r>
    </w:p>
    <w:p w14:paraId="1048223A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акционерного общества;</w:t>
      </w:r>
    </w:p>
    <w:p w14:paraId="3A55C73D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форму проведения общего собрания акционеров;</w:t>
      </w:r>
    </w:p>
    <w:p w14:paraId="07C94388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дату, место и время проведения общего собрания акционеров;</w:t>
      </w:r>
    </w:p>
    <w:p w14:paraId="4F30801D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повестку дня общего собрания акционеров с указанием формулировок проектов решений по каждому вопросу;</w:t>
      </w:r>
    </w:p>
    <w:p w14:paraId="12AFABDC" w14:textId="77777777" w:rsidR="00061609" w:rsidRDefault="00061609" w:rsidP="00061609">
      <w:pPr>
        <w:pStyle w:val="newncpi"/>
        <w:rPr>
          <w:color w:val="000000"/>
        </w:rPr>
      </w:pPr>
      <w:bookmarkStart w:id="7" w:name="a83"/>
      <w:bookmarkEnd w:id="7"/>
      <w:r>
        <w:rPr>
          <w:color w:val="000000"/>
        </w:rPr>
        <w:lastRenderedPageBreak/>
        <w:t>решения, принятые общим собранием акционеров, за исключением информации, составляющей коммерческую, банковскую тайну, информации, включающей персональные данные и (или) являющейся конфиденциальной;</w:t>
      </w:r>
    </w:p>
    <w:p w14:paraId="7860C9CC" w14:textId="77777777" w:rsidR="00061609" w:rsidRDefault="00061609" w:rsidP="00061609">
      <w:pPr>
        <w:pStyle w:val="underpoint"/>
        <w:rPr>
          <w:color w:val="000000"/>
        </w:rPr>
      </w:pPr>
      <w:r>
        <w:rPr>
          <w:color w:val="000000"/>
        </w:rPr>
        <w:t>18.2. о включении акций открытых акционерных обществ в список ценных бумаг, допущенных к торгам на иностранном организованном рынке ценных бумаг, в том числе о включении указанных акций иностранной фондовой биржей (иностранным организатором торговли) в котировальный лист, или об исключении акций из списка ценных бумаг, допущенных к торгам на иностранном организованном рынке ценных бумаг, в том числе об исключении указанных акций из указанного списка (котировального листа иностранной фондовой биржи).</w:t>
      </w:r>
    </w:p>
    <w:p w14:paraId="342A7DC3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 xml:space="preserve">Информация раскрывается </w:t>
      </w:r>
      <w:r w:rsidRPr="00061609">
        <w:rPr>
          <w:b/>
          <w:color w:val="000000"/>
        </w:rPr>
        <w:t>не позднее двух рабочих дней</w:t>
      </w:r>
      <w:r>
        <w:rPr>
          <w:color w:val="000000"/>
        </w:rPr>
        <w:t xml:space="preserve"> после даты принятия соответствующего решения иностранным организатором торговли (иностранной фондовой биржей) и должна содержать:</w:t>
      </w:r>
    </w:p>
    <w:p w14:paraId="5D2775D5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акционерного общества;</w:t>
      </w:r>
    </w:p>
    <w:p w14:paraId="4DE05DF8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наименование и местонахождение иностранного организатора торговли (иностранной фондовой биржи), включившего (включившей) либо исключившего (исключившей) акции в список (из списка) ценных бумаг, допущенных к организованным торгам (в котировальный лист (из котировального листа) иностранной фондовой биржи);</w:t>
      </w:r>
    </w:p>
    <w:p w14:paraId="3381DB05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обязательные реквизиты акций;</w:t>
      </w:r>
    </w:p>
    <w:p w14:paraId="17BC2630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в случае включения (исключения) акций в котировальный лист (из котировального листа) иностранной фондовой биржи – наименование котировального листа, в который включены (из которого исключены) акции;</w:t>
      </w:r>
    </w:p>
    <w:p w14:paraId="2811AAF9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дату включения (исключения) акций в список (из списка) ценных бумаг, допущенных к организованным торгам (в котировальный лист (из котировального листа) иностранной фондовой биржи).</w:t>
      </w:r>
    </w:p>
    <w:p w14:paraId="48D8DA63" w14:textId="77777777" w:rsidR="00EA4505" w:rsidRDefault="00EA4505" w:rsidP="00061609">
      <w:pPr>
        <w:pStyle w:val="point"/>
        <w:rPr>
          <w:color w:val="000000"/>
        </w:rPr>
      </w:pPr>
    </w:p>
    <w:p w14:paraId="423EF031" w14:textId="77777777" w:rsidR="00061609" w:rsidRDefault="00061609" w:rsidP="00061609">
      <w:pPr>
        <w:pStyle w:val="point"/>
        <w:rPr>
          <w:color w:val="000000"/>
        </w:rPr>
      </w:pPr>
      <w:r>
        <w:rPr>
          <w:color w:val="000000"/>
        </w:rPr>
        <w:t>20. Эмитент, являющийся хозяйственным обществом, раскрывает информацию:</w:t>
      </w:r>
    </w:p>
    <w:p w14:paraId="039154AE" w14:textId="77777777" w:rsidR="00061609" w:rsidRDefault="00061609" w:rsidP="00061609">
      <w:pPr>
        <w:pStyle w:val="underpoint"/>
        <w:rPr>
          <w:color w:val="000000"/>
        </w:rPr>
      </w:pPr>
      <w:r>
        <w:rPr>
          <w:color w:val="000000"/>
        </w:rPr>
        <w:t>20.1</w:t>
      </w:r>
      <w:r w:rsidRPr="00061609">
        <w:rPr>
          <w:b/>
          <w:color w:val="000000"/>
        </w:rPr>
        <w:t>. о совершении крупной сделки</w:t>
      </w:r>
      <w:r>
        <w:rPr>
          <w:color w:val="000000"/>
        </w:rPr>
        <w:t>.</w:t>
      </w:r>
    </w:p>
    <w:p w14:paraId="796A589F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Информация раскрывается не позднее пяти рабочих дней с даты принятия решения о совершении крупной сделки и (или) изменении условий совершения такой сделки и должна содержать:</w:t>
      </w:r>
    </w:p>
    <w:p w14:paraId="7FD6BB8D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эмитента;</w:t>
      </w:r>
    </w:p>
    <w:p w14:paraId="6BE610B9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дату принятия решения о совершении сделки;</w:t>
      </w:r>
    </w:p>
    <w:p w14:paraId="741C76D3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вид сделки (каждой из взаимосвязанных сделок);</w:t>
      </w:r>
    </w:p>
    <w:p w14:paraId="030772F8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предмет сделки;</w:t>
      </w:r>
    </w:p>
    <w:p w14:paraId="4FD24060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сумму сделки (общую сумму взаимосвязанных сделок);</w:t>
      </w:r>
    </w:p>
    <w:p w14:paraId="4FFC8A21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стоимость имущества, приобретаемого (отчуждаемого) по сделке;</w:t>
      </w:r>
    </w:p>
    <w:p w14:paraId="264BEA02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балансовую стоимость активов (стоимость активов), определенную на основании данных бухгалтерской и (или) финансовой отчетности за последний отчетный период, предшествующий дню принятия решения о совершении такой сделки (стоимости активов);</w:t>
      </w:r>
    </w:p>
    <w:p w14:paraId="495D1648" w14:textId="77777777" w:rsidR="00061609" w:rsidRDefault="00061609" w:rsidP="00061609">
      <w:pPr>
        <w:pStyle w:val="underpoint"/>
        <w:rPr>
          <w:color w:val="000000"/>
        </w:rPr>
      </w:pPr>
      <w:r>
        <w:rPr>
          <w:color w:val="000000"/>
        </w:rPr>
        <w:t>20.2</w:t>
      </w:r>
      <w:r w:rsidRPr="00061609">
        <w:rPr>
          <w:b/>
          <w:color w:val="000000"/>
        </w:rPr>
        <w:t>. о совершении сделки, в отношении которой имеется заинтересованность аффилированных лиц</w:t>
      </w:r>
      <w:r>
        <w:rPr>
          <w:color w:val="000000"/>
        </w:rPr>
        <w:t xml:space="preserve"> эмитента.</w:t>
      </w:r>
    </w:p>
    <w:p w14:paraId="132CB3E8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Информация раскрывается не позднее трех рабочих дней с даты принятия решения общего собрания участников или совета директоров (наблюдательного совета) эмитента о совершении сделки, в совершении которой имеется заинтересованность аффилированных лиц эмитента, и (или) изменении условий совершения такой сделки и должна содержать:</w:t>
      </w:r>
    </w:p>
    <w:p w14:paraId="34FE8667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эмитента;</w:t>
      </w:r>
    </w:p>
    <w:p w14:paraId="2376DCF6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дату принятия решения о совершении сделки;</w:t>
      </w:r>
    </w:p>
    <w:p w14:paraId="22077E0B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вид сделки (каждой из взаимосвязанных сделок);</w:t>
      </w:r>
    </w:p>
    <w:p w14:paraId="147B3A13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стороны сделки (каждой из взаимосвязанных сделок);</w:t>
      </w:r>
    </w:p>
    <w:p w14:paraId="566FA8B8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lastRenderedPageBreak/>
        <w:t>предмет сделки;</w:t>
      </w:r>
    </w:p>
    <w:p w14:paraId="14A86F11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критерии заинтересованности в соответствии с частью первой статьи 57 Закона Республики Беларусь от 9 декабря 1992 г. № 2020-XII «О хозяйственных обществах» лиц, указанных в абзацах втором–четвертом части девятой статьи 57 Закона Республики Беларусь «О хозяйственных обществах»;</w:t>
      </w:r>
    </w:p>
    <w:p w14:paraId="1CB998F3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сумму сделки (общую сумму взаимосвязанных сделок);</w:t>
      </w:r>
    </w:p>
    <w:p w14:paraId="172D577B" w14:textId="77777777" w:rsidR="00061609" w:rsidRDefault="00061609" w:rsidP="00061609">
      <w:pPr>
        <w:pStyle w:val="newncpi"/>
        <w:rPr>
          <w:color w:val="000000"/>
        </w:rPr>
      </w:pPr>
      <w:r>
        <w:rPr>
          <w:color w:val="000000"/>
        </w:rPr>
        <w:t>балансовую стоимость активов (стоимость активов), определенную на основании данных бухгалтерской и (или) финансовой отчетности за последний отчетный период, предшествующий дню принятия решения о совершении такой сделки (стоимости активов).</w:t>
      </w:r>
    </w:p>
    <w:p w14:paraId="4181BBD0" w14:textId="77777777" w:rsidR="00EA4505" w:rsidRDefault="00EA4505" w:rsidP="00EA4505">
      <w:pPr>
        <w:pStyle w:val="point"/>
        <w:rPr>
          <w:color w:val="000000"/>
        </w:rPr>
      </w:pPr>
    </w:p>
    <w:p w14:paraId="290EE1E5" w14:textId="77777777" w:rsidR="00EA4505" w:rsidRDefault="00EA4505" w:rsidP="00EA4505">
      <w:pPr>
        <w:pStyle w:val="point"/>
        <w:rPr>
          <w:color w:val="000000"/>
        </w:rPr>
      </w:pPr>
      <w:r>
        <w:rPr>
          <w:color w:val="000000"/>
        </w:rPr>
        <w:t>21. </w:t>
      </w:r>
      <w:r w:rsidRPr="00EA4505">
        <w:rPr>
          <w:b/>
          <w:color w:val="000000"/>
        </w:rPr>
        <w:t>Эмитент</w:t>
      </w:r>
      <w:r>
        <w:rPr>
          <w:color w:val="000000"/>
        </w:rPr>
        <w:t>, профучастник раскрывают информацию:</w:t>
      </w:r>
    </w:p>
    <w:p w14:paraId="3AFCE509" w14:textId="77777777" w:rsidR="00EA4505" w:rsidRDefault="00EA4505" w:rsidP="00EA4505">
      <w:pPr>
        <w:pStyle w:val="underpoint"/>
        <w:rPr>
          <w:color w:val="000000"/>
        </w:rPr>
      </w:pPr>
      <w:r>
        <w:rPr>
          <w:color w:val="000000"/>
        </w:rPr>
        <w:t>21.1. </w:t>
      </w:r>
      <w:r w:rsidRPr="00EA4505">
        <w:rPr>
          <w:b/>
          <w:color w:val="000000"/>
        </w:rPr>
        <w:t>о своей реорганизации или ликвидации</w:t>
      </w:r>
      <w:r>
        <w:rPr>
          <w:color w:val="000000"/>
        </w:rPr>
        <w:t>, а также о реорганизации или ликвидации своих дочерних и зависимых хозяйственных обществ.</w:t>
      </w:r>
    </w:p>
    <w:p w14:paraId="12EB51C1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 xml:space="preserve">Информация раскрывается </w:t>
      </w:r>
      <w:r w:rsidRPr="00EA4505">
        <w:rPr>
          <w:b/>
          <w:color w:val="000000"/>
        </w:rPr>
        <w:t>не позднее пяти рабочих дней:</w:t>
      </w:r>
    </w:p>
    <w:p w14:paraId="68AC1787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в случае ликвидации – с даты, указанной в абзаце четвертом части третьей настоящего подпункта;</w:t>
      </w:r>
    </w:p>
    <w:p w14:paraId="2D0F7BA6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в случае реорганизации – с даты, указанной в абзаце четвертом части третьей настоящего подпункта, а также с даты, указанной в абзаце шестом части третьей настоящего подпункта.</w:t>
      </w:r>
    </w:p>
    <w:p w14:paraId="46074E78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Информация о реорганизации или ликвидации должна содержать:</w:t>
      </w:r>
    </w:p>
    <w:p w14:paraId="215A3028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полное наименование, местонахождение и почтовый адрес реорганизуемого (ликвидируемого) юридического лица (юридических лиц, участвующих в реорганизации);</w:t>
      </w:r>
    </w:p>
    <w:p w14:paraId="1BF62ADA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способ реорганизации (слияние, присоединение, разделение, выделение, преобразование);</w:t>
      </w:r>
    </w:p>
    <w:p w14:paraId="4DD6A923" w14:textId="77777777" w:rsidR="00EA4505" w:rsidRDefault="00EA4505" w:rsidP="00EA4505">
      <w:pPr>
        <w:pStyle w:val="newncpi"/>
        <w:rPr>
          <w:color w:val="000000"/>
        </w:rPr>
      </w:pPr>
      <w:bookmarkStart w:id="8" w:name="a84"/>
      <w:bookmarkEnd w:id="8"/>
      <w:r>
        <w:rPr>
          <w:color w:val="000000"/>
        </w:rPr>
        <w:t>наименование уполномоченного лица (органа), принявшего решение о реорганизации (ликвидации), и дату принятия такого решения;</w:t>
      </w:r>
    </w:p>
    <w:p w14:paraId="3F23898B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порядок распределения акций среди участников акционерного общества при реорганизации;</w:t>
      </w:r>
    </w:p>
    <w:p w14:paraId="51606D91" w14:textId="77777777" w:rsidR="00EA4505" w:rsidRDefault="00EA4505" w:rsidP="00EA4505">
      <w:pPr>
        <w:pStyle w:val="newncpi"/>
        <w:rPr>
          <w:color w:val="000000"/>
        </w:rPr>
      </w:pPr>
      <w:bookmarkStart w:id="9" w:name="a85"/>
      <w:bookmarkEnd w:id="9"/>
      <w:r>
        <w:rPr>
          <w:color w:val="000000"/>
        </w:rPr>
        <w:t>дату государственной регистрации организации, созданной в результате реорганизации; дату внесения в Единый государственный регистр юридических лиц и индивидуальных предпринимателей записи о прекращении деятельности присоединенной организации;</w:t>
      </w:r>
    </w:p>
    <w:p w14:paraId="7B5825DE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полное наименование, местонахождение и учетный номер плательщика депозитария, с которым эмитентом, профучастником заключен депозитарный договор;</w:t>
      </w:r>
    </w:p>
    <w:p w14:paraId="7FB1BFD0" w14:textId="77777777" w:rsidR="00EA4505" w:rsidRDefault="00EA4505" w:rsidP="00EA4505">
      <w:pPr>
        <w:pStyle w:val="underpoint"/>
        <w:rPr>
          <w:color w:val="000000"/>
        </w:rPr>
      </w:pPr>
      <w:r>
        <w:rPr>
          <w:color w:val="000000"/>
        </w:rPr>
        <w:t>21.2. </w:t>
      </w:r>
      <w:r w:rsidRPr="00EA4505">
        <w:rPr>
          <w:b/>
          <w:color w:val="000000"/>
        </w:rPr>
        <w:t>о возбуждении в отношении эмитента, профучастника производства по делу о несостоятельности или банкротстве</w:t>
      </w:r>
      <w:r>
        <w:rPr>
          <w:color w:val="000000"/>
        </w:rPr>
        <w:t>.</w:t>
      </w:r>
    </w:p>
    <w:p w14:paraId="61188CAA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 xml:space="preserve">Информация раскрывается </w:t>
      </w:r>
      <w:r w:rsidRPr="00EA4505">
        <w:rPr>
          <w:b/>
          <w:color w:val="000000"/>
        </w:rPr>
        <w:t>не позднее пяти рабочих дней</w:t>
      </w:r>
      <w:r>
        <w:rPr>
          <w:color w:val="000000"/>
        </w:rPr>
        <w:t xml:space="preserve"> с даты подачи эмитентом, профучастником заявления о несостоятельности или банкротстве в экономический суд или получения извещения экономического суда о подаче такого заявления другими лицами.</w:t>
      </w:r>
    </w:p>
    <w:p w14:paraId="05D94A93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Информация должна содержать:</w:t>
      </w:r>
    </w:p>
    <w:p w14:paraId="7C0EA3B1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наименование лица (органа), подавшего заявление о признании эмитента, профучастника банкротом;</w:t>
      </w:r>
    </w:p>
    <w:p w14:paraId="58AAC9A4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дату подачи заявления в экономический суд о несостоятельности или банкротстве;</w:t>
      </w:r>
    </w:p>
    <w:p w14:paraId="2B067AA9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основания подачи заявления;</w:t>
      </w:r>
    </w:p>
    <w:p w14:paraId="329C7651" w14:textId="77777777" w:rsidR="00EA4505" w:rsidRPr="00EA4505" w:rsidRDefault="00EA4505" w:rsidP="00EA4505">
      <w:pPr>
        <w:pStyle w:val="underpoint"/>
        <w:rPr>
          <w:b/>
          <w:color w:val="000000"/>
        </w:rPr>
      </w:pPr>
      <w:r>
        <w:rPr>
          <w:color w:val="000000"/>
        </w:rPr>
        <w:t>21.3. </w:t>
      </w:r>
      <w:r w:rsidRPr="00EA4505">
        <w:rPr>
          <w:b/>
          <w:color w:val="000000"/>
        </w:rPr>
        <w:t>о прекращении в отношении эмитента, профучастника производства по делу о несостоятельности или банкротстве.</w:t>
      </w:r>
    </w:p>
    <w:p w14:paraId="3773E1DC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 xml:space="preserve">Информация раскрывается </w:t>
      </w:r>
      <w:r w:rsidRPr="00EA4505">
        <w:rPr>
          <w:b/>
          <w:color w:val="000000"/>
        </w:rPr>
        <w:t>не позднее пяти рабочих дней</w:t>
      </w:r>
      <w:r>
        <w:rPr>
          <w:color w:val="000000"/>
        </w:rPr>
        <w:t xml:space="preserve"> с даты вынесения экономическим судом определения о прекращении производства по делу о несостоятельности или банкротстве в отношении эмитента, профучастника.</w:t>
      </w:r>
    </w:p>
    <w:p w14:paraId="73AC85FE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Информация должна содержать:</w:t>
      </w:r>
    </w:p>
    <w:p w14:paraId="3C9D4FA5" w14:textId="77777777" w:rsidR="00EA4505" w:rsidRDefault="00EA4505" w:rsidP="00EA4505">
      <w:pPr>
        <w:pStyle w:val="newncpi"/>
        <w:rPr>
          <w:color w:val="000000"/>
        </w:rPr>
      </w:pPr>
      <w:bookmarkStart w:id="10" w:name="a86"/>
      <w:bookmarkEnd w:id="10"/>
      <w:r>
        <w:rPr>
          <w:color w:val="000000"/>
        </w:rPr>
        <w:t>наименование экономического суда, вынесшего определение о прекращении производства по делу о несостоятельности или банкротстве в отношении эмитента, профучастника;</w:t>
      </w:r>
    </w:p>
    <w:p w14:paraId="7A0535D8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lastRenderedPageBreak/>
        <w:t>дату и номер определения, указанного в абзаце втором настоящей части;</w:t>
      </w:r>
    </w:p>
    <w:p w14:paraId="34EF958F" w14:textId="77777777" w:rsidR="00EA4505" w:rsidRDefault="00EA4505" w:rsidP="00EA4505">
      <w:pPr>
        <w:pStyle w:val="newncpi"/>
        <w:rPr>
          <w:color w:val="000000"/>
        </w:rPr>
      </w:pPr>
      <w:r>
        <w:rPr>
          <w:color w:val="000000"/>
        </w:rPr>
        <w:t>основания для прекращения производства по делу о несостоятельности или банкротстве.</w:t>
      </w:r>
    </w:p>
    <w:p w14:paraId="66494C9D" w14:textId="77777777" w:rsidR="00A447E0" w:rsidRDefault="00A447E0" w:rsidP="00A447E0">
      <w:pPr>
        <w:pStyle w:val="point"/>
        <w:rPr>
          <w:color w:val="000000"/>
        </w:rPr>
      </w:pPr>
    </w:p>
    <w:p w14:paraId="250D0FAF" w14:textId="77777777" w:rsidR="00A447E0" w:rsidRDefault="00A447E0" w:rsidP="00A447E0">
      <w:pPr>
        <w:pStyle w:val="point"/>
        <w:rPr>
          <w:color w:val="000000"/>
        </w:rPr>
      </w:pPr>
      <w:r>
        <w:rPr>
          <w:color w:val="000000"/>
        </w:rPr>
        <w:t>24. </w:t>
      </w:r>
      <w:r w:rsidRPr="00A447E0">
        <w:rPr>
          <w:b/>
          <w:color w:val="000000"/>
        </w:rPr>
        <w:t>Эмитент</w:t>
      </w:r>
      <w:r>
        <w:rPr>
          <w:color w:val="000000"/>
        </w:rPr>
        <w:t xml:space="preserve">, профучастник, годовая бухгалтерская и (или) финансовая отчетность которых подлежит обязательному аудиту в соответствии с законодательством, раскрывают </w:t>
      </w:r>
      <w:r w:rsidRPr="00A447E0">
        <w:rPr>
          <w:b/>
          <w:color w:val="000000"/>
        </w:rPr>
        <w:t xml:space="preserve">информацию о замене лица, осуществляющего проведение обязательного аудита </w:t>
      </w:r>
      <w:r>
        <w:rPr>
          <w:color w:val="000000"/>
        </w:rPr>
        <w:t>годовой бухгалтерской и (или) финансовой отчетности (за исключением случая замены указанного лица, осуществившего в полном объеме исполнение своих обязательств по договору на проведение обязательного аудита годовой бухгалтерской и (или) финансовой отчетности).</w:t>
      </w:r>
    </w:p>
    <w:p w14:paraId="011F6E97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 xml:space="preserve">Информация раскрывается участником рынка ценных бумаг, указанным в части первой настоящего пункта, </w:t>
      </w:r>
      <w:r w:rsidRPr="00A447E0">
        <w:rPr>
          <w:b/>
          <w:color w:val="000000"/>
        </w:rPr>
        <w:t>не позднее пяти рабочих дней</w:t>
      </w:r>
      <w:r>
        <w:rPr>
          <w:color w:val="000000"/>
        </w:rPr>
        <w:t xml:space="preserve"> с даты замены лица, осуществляющего проведение обязательного аудита годовой бухгалтерской и (или) финансовой отчетности, и должна содержать:</w:t>
      </w:r>
    </w:p>
    <w:p w14:paraId="2DE24B4F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замененного лица, осуществлявшего проведение обязательного аудита годовой бухгалтерской и (или) финансовой отчетности;</w:t>
      </w:r>
    </w:p>
    <w:p w14:paraId="5D6FCEDF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заменившего лица, которое будет проводить обязательный аудит годовой бухгалтерской и (или) финансовой отчетности;</w:t>
      </w:r>
    </w:p>
    <w:p w14:paraId="256016B2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дату и причину замены.</w:t>
      </w:r>
    </w:p>
    <w:p w14:paraId="72536614" w14:textId="77777777" w:rsidR="00CB4692" w:rsidRPr="00534A78" w:rsidRDefault="00CB4692" w:rsidP="00180F41">
      <w:pPr>
        <w:pStyle w:val="newncpi"/>
        <w:rPr>
          <w:color w:val="000000"/>
          <w:sz w:val="22"/>
          <w:szCs w:val="22"/>
        </w:rPr>
      </w:pPr>
    </w:p>
    <w:p w14:paraId="04800F0C" w14:textId="77777777" w:rsidR="00A447E0" w:rsidRDefault="00A447E0" w:rsidP="00A447E0">
      <w:pPr>
        <w:pStyle w:val="point"/>
        <w:rPr>
          <w:color w:val="000000"/>
        </w:rPr>
      </w:pPr>
      <w:bookmarkStart w:id="11" w:name="a24"/>
      <w:bookmarkEnd w:id="11"/>
      <w:r>
        <w:rPr>
          <w:color w:val="000000"/>
        </w:rPr>
        <w:t>26. </w:t>
      </w:r>
      <w:r w:rsidRPr="00A447E0">
        <w:rPr>
          <w:b/>
          <w:color w:val="000000"/>
        </w:rPr>
        <w:t>Раскрытие информации</w:t>
      </w:r>
      <w:r>
        <w:rPr>
          <w:color w:val="000000"/>
        </w:rPr>
        <w:t>, указанной в пунктах 17–25 настоящей Инструкции, осуществляется:</w:t>
      </w:r>
    </w:p>
    <w:p w14:paraId="3FCDE38D" w14:textId="77777777" w:rsidR="00A447E0" w:rsidRDefault="00A447E0" w:rsidP="00A447E0">
      <w:pPr>
        <w:pStyle w:val="underpoint"/>
        <w:rPr>
          <w:color w:val="000000"/>
        </w:rPr>
      </w:pPr>
      <w:r>
        <w:rPr>
          <w:color w:val="000000"/>
        </w:rPr>
        <w:t>26.1. </w:t>
      </w:r>
      <w:r w:rsidRPr="00A447E0">
        <w:rPr>
          <w:b/>
          <w:color w:val="000000"/>
        </w:rPr>
        <w:t>путем размещения на ЕПФР</w:t>
      </w:r>
      <w:r>
        <w:rPr>
          <w:color w:val="000000"/>
        </w:rPr>
        <w:t>, за исключением информации, указанной в подпунктах 19.3 и 19.6 пункта 19, пунктах 22, 25 настоящей Инструкции;</w:t>
      </w:r>
    </w:p>
    <w:p w14:paraId="589F67CC" w14:textId="77777777" w:rsidR="00A447E0" w:rsidRDefault="00A447E0" w:rsidP="00A447E0">
      <w:pPr>
        <w:pStyle w:val="underpoint"/>
        <w:rPr>
          <w:color w:val="000000"/>
        </w:rPr>
      </w:pPr>
      <w:r>
        <w:rPr>
          <w:color w:val="000000"/>
        </w:rPr>
        <w:t>26.2. </w:t>
      </w:r>
      <w:r w:rsidRPr="00A447E0">
        <w:rPr>
          <w:b/>
          <w:color w:val="000000"/>
        </w:rPr>
        <w:t>путем опубликования в печатных средствах массовой информации либо размещения на своем официальном сайте</w:t>
      </w:r>
      <w:r>
        <w:rPr>
          <w:color w:val="000000"/>
        </w:rPr>
        <w:t xml:space="preserve"> (при его наличии), а в случае отсутствия своего официального сайта – на официальном сайте центрального депозитария, за исключением информации, указанной в подпунктах 19.3 и 19.6 пункта 19, пунктах 22, 23, 25 настоящей Инструкции. Информация, размещенная на официальных сайтах, должна быть доступна для обозрения всем заинтересованным лицам на постоянной основе в течение пяти лет с даты ее размещения;</w:t>
      </w:r>
    </w:p>
    <w:p w14:paraId="765DD333" w14:textId="77777777" w:rsidR="00A447E0" w:rsidRDefault="00A447E0" w:rsidP="00A447E0">
      <w:pPr>
        <w:pStyle w:val="underpoint"/>
        <w:rPr>
          <w:color w:val="000000"/>
        </w:rPr>
      </w:pPr>
      <w:r>
        <w:rPr>
          <w:color w:val="000000"/>
        </w:rPr>
        <w:t>26.3. путем размещения информации, указанной в пункте 23 настоящей Инструкции, на официальном сайте организатора торговли, допустившего эмиссионные ценные бумаги эмитента-нерезидента к торгам. Информация, размещенная на официальном сайте организатора торговли, должна быть доступна для обозрения всем заинтересованным лицам на постоянной основе в течение пяти лет с даты ее размещения (в случае допуска к торгам акций) либо до погашения облигаций;</w:t>
      </w:r>
    </w:p>
    <w:p w14:paraId="087C406B" w14:textId="77777777" w:rsidR="00A447E0" w:rsidRDefault="00A447E0" w:rsidP="00A447E0">
      <w:pPr>
        <w:pStyle w:val="underpoint"/>
        <w:rPr>
          <w:color w:val="000000"/>
        </w:rPr>
      </w:pPr>
      <w:r>
        <w:rPr>
          <w:color w:val="000000"/>
        </w:rPr>
        <w:t>26.4. </w:t>
      </w:r>
      <w:r w:rsidRPr="00A447E0">
        <w:rPr>
          <w:b/>
          <w:color w:val="000000"/>
        </w:rPr>
        <w:t>путем направления сообщения</w:t>
      </w:r>
      <w:r>
        <w:rPr>
          <w:color w:val="000000"/>
        </w:rPr>
        <w:t>:</w:t>
      </w:r>
    </w:p>
    <w:p w14:paraId="21C00A23" w14:textId="77777777" w:rsidR="00A447E0" w:rsidRDefault="00A447E0" w:rsidP="00A447E0">
      <w:pPr>
        <w:pStyle w:val="newncpi"/>
        <w:rPr>
          <w:color w:val="000000"/>
        </w:rPr>
      </w:pPr>
      <w:bookmarkStart w:id="12" w:name="a95"/>
      <w:bookmarkEnd w:id="12"/>
      <w:r w:rsidRPr="00A447E0">
        <w:rPr>
          <w:b/>
          <w:color w:val="000000"/>
        </w:rPr>
        <w:t>в Департамент</w:t>
      </w:r>
      <w:r>
        <w:rPr>
          <w:color w:val="000000"/>
        </w:rPr>
        <w:t xml:space="preserve"> по ценным бумагам, содержащего информацию, предусмотренную подпунктами 19.1–19.3, 19.6 пункта 19, пунктами 22, 23, 25 настоящей Инструкции, а также профучастниками, эмитентами облигаций, акционерными обществами, являющимися банками, небанковскими кредитно-финансовыми организациями, страховыми организациями, специальными финансовыми организациями и </w:t>
      </w:r>
      <w:r w:rsidRPr="009F32E7">
        <w:rPr>
          <w:b/>
          <w:color w:val="000000"/>
        </w:rPr>
        <w:t>акционерными обществами с местом нахождения на территории Минской области, г. Минска</w:t>
      </w:r>
      <w:r>
        <w:rPr>
          <w:color w:val="000000"/>
        </w:rPr>
        <w:t>, содержащего информацию, предусмотренную пунктом 21 настоящей Инструкции;</w:t>
      </w:r>
    </w:p>
    <w:p w14:paraId="5F519C35" w14:textId="77777777" w:rsidR="00A447E0" w:rsidRDefault="00A447E0" w:rsidP="00A447E0">
      <w:pPr>
        <w:pStyle w:val="newncpi"/>
        <w:rPr>
          <w:color w:val="000000"/>
        </w:rPr>
      </w:pPr>
      <w:r w:rsidRPr="009F32E7">
        <w:rPr>
          <w:b/>
          <w:color w:val="000000"/>
        </w:rPr>
        <w:t>в территориальный орган</w:t>
      </w:r>
      <w:r>
        <w:rPr>
          <w:color w:val="000000"/>
        </w:rPr>
        <w:t xml:space="preserve"> по ценным бумагам, содержащего информацию, предусмотренную пунктом 21 настоящей Инструкции, за исключением лиц, указанных в абзаце втором настоящего подпункта;</w:t>
      </w:r>
    </w:p>
    <w:p w14:paraId="58E27FA2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организатору торговли ценными бумагами, содержащего информацию, предусмотренную пунктами 19 (эмитентами биржевых облигаций) и 21 настоящей Инструкции, эмитентами, ценные бумаги которых допущены к торгам в торговой системе этого организатора торговли ценными бумагами, а также профучастниками, допущенными к участию в торгах в торговой системе этого организатора торговли ценными бумагами.</w:t>
      </w:r>
    </w:p>
    <w:p w14:paraId="044756A7" w14:textId="77777777" w:rsidR="009F32E7" w:rsidRDefault="009F32E7" w:rsidP="00A447E0">
      <w:pPr>
        <w:pStyle w:val="point"/>
        <w:rPr>
          <w:color w:val="000000"/>
        </w:rPr>
      </w:pPr>
    </w:p>
    <w:p w14:paraId="3FD3EE41" w14:textId="77777777" w:rsidR="00A447E0" w:rsidRDefault="00A447E0" w:rsidP="00A447E0">
      <w:pPr>
        <w:pStyle w:val="point"/>
        <w:rPr>
          <w:color w:val="000000"/>
        </w:rPr>
      </w:pPr>
      <w:r>
        <w:rPr>
          <w:color w:val="000000"/>
        </w:rPr>
        <w:t>28. </w:t>
      </w:r>
      <w:r w:rsidRPr="009F32E7">
        <w:rPr>
          <w:b/>
          <w:color w:val="000000"/>
        </w:rPr>
        <w:t>Любое лицо,</w:t>
      </w:r>
      <w:r>
        <w:rPr>
          <w:color w:val="000000"/>
        </w:rPr>
        <w:t xml:space="preserve"> </w:t>
      </w:r>
      <w:r w:rsidRPr="009F32E7">
        <w:rPr>
          <w:b/>
          <w:color w:val="000000"/>
        </w:rPr>
        <w:t>которое приобрело или у которого прекратилось право прямо или косвенно</w:t>
      </w:r>
      <w:r>
        <w:rPr>
          <w:color w:val="000000"/>
        </w:rPr>
        <w:t xml:space="preserve"> (через третьих лиц) распоряжаться голосами, приходящимися на голосующие акции открытого акционерного общества, раскрывает путем размещения на ЕПФР информацию о получении или прекращении права прямо или косвенно (через третьих лиц) самостоятельно или совместно с иными лицами, связанными с ним договором доверительного управления имуществом, и (или) простого товарищества, и (или) поручения, и (или) акционерным соглашением, и (или) иным соглашением, предметом которого является осуществление прав, удостоверенных акциями, распоряжаться определенным количеством голосов, приходящихся на голосующие акции открытого акционерного общества, если указанное количество голосов составляет 5 процентов либо стало больше или меньше 5, 10, 15, 20, 25, 30, 50 или 75 процентов от общего количества голосов, приходящихся на голосующие акции этого общества.</w:t>
      </w:r>
    </w:p>
    <w:p w14:paraId="4068062F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 xml:space="preserve">Информация, указанная в части первой настоящего пункта, раскрывается </w:t>
      </w:r>
      <w:r w:rsidRPr="009F32E7">
        <w:rPr>
          <w:b/>
          <w:color w:val="000000"/>
        </w:rPr>
        <w:t>в течение пяти рабочих дней</w:t>
      </w:r>
      <w:r>
        <w:rPr>
          <w:color w:val="000000"/>
        </w:rPr>
        <w:t xml:space="preserve"> после наступления события, указанного в части первой настоящего пункта, и должна содержать:</w:t>
      </w:r>
    </w:p>
    <w:p w14:paraId="71C2195B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местонахождение, контактный телефон лица, указанного в части первой настоящего пункта, – для юридических лиц; фамилию, собственное имя, отчество (если таковое имеется) – для физических лиц, в том числе являющихся индивидуальными предпринимателями;</w:t>
      </w:r>
    </w:p>
    <w:p w14:paraId="3E53A18F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местонахождение открытого акционерного общества, в отношении голосующих акций которого лицом, указанным в части первой настоящего пункта, приобретено или прекращено право прямо или косвенно (через третьих лиц) распоряжаться голосами;</w:t>
      </w:r>
    </w:p>
    <w:p w14:paraId="2969BB33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дату и основание приобретения или прекращения права прямо или косвенно (через третьих лиц) распоряжаться голосами (зачисление (списание) простых (обыкновенных) акций на счет (со счета) «депо» лица, указанного в части первой настоящего пункта; заключение (прекращение) договора доверительного управления имуществом, и (или) простого товарищества, и (или) поручения, и (или) акционерного соглашения, и (или) иного соглашения, предметом которого является осуществление прав, удостоверенных акциями, позволяющего лицу, указанному в части первой настоящего пункта, распоряжаться определенным количеством голосов, приходящихся на голосующие акции открытого акционерного общества; внесение изменений в Государственный реестр ценных бумаг в части сокращения количества акций открытого акционерного общества, в отношении голосующих акций которого лицом, указанным в части первой настоящего пункта, приобретено или прекращено право прямо или косвенно (через третьих лиц) распоряжаться голосами и др.);</w:t>
      </w:r>
    </w:p>
    <w:p w14:paraId="583F5B9B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количество простых (обыкновенных) акций открытого акционерного общества, поступивших во владение лица, указанного в части первой настоящего пункта, либо переданных им во владение иных лиц, с указанием доли этих акций (в процентах) в общем количестве эмитированных открытым акционерным обществом простых (обыкновенных) акций (не указывается в случае сокращения количества акций открытого акционерного общества);</w:t>
      </w:r>
    </w:p>
    <w:p w14:paraId="11AA3F79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количество простых (обыкновенных) акций открытого акционерного общества, в отношении которых приобретено или прекращено право косвенно (через третьих лиц) распоряжаться голосами, приходящимися на голосующие акции открытого акционерного общества, с указанием доли этих акций (в процентах) в общем количестве эмитированных открытым акционерным обществом простых (обыкновенных) акций;</w:t>
      </w:r>
    </w:p>
    <w:p w14:paraId="4B51C997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>общее количество простых (обыкновенных) акций открытого акционерного общества, находящихся во владении у лица, указанного в части первой настоящего пункта, с учетом простых (обыкновенных) акций открытого акционерного общества, поступивших в его владение (в отношении которых прекращено владение) в результате последней сделки, долю (в процентах) в общем количестве эмитированных открытым акционерным обществом простых (обыкновенных) акций после совершения сделки и (или) в результате сокращения количества акций открытого акционерного общества;</w:t>
      </w:r>
    </w:p>
    <w:p w14:paraId="1BAF8E62" w14:textId="77777777" w:rsidR="00A447E0" w:rsidRDefault="00A447E0" w:rsidP="00A447E0">
      <w:pPr>
        <w:pStyle w:val="newncpi"/>
        <w:rPr>
          <w:color w:val="000000"/>
        </w:rPr>
      </w:pPr>
      <w:r>
        <w:rPr>
          <w:color w:val="000000"/>
        </w:rPr>
        <w:t xml:space="preserve">общее количество простых (обыкновенных) акций открытого акционерного общества, в отношении которых у лица, указанного в части первой настоящего пункта, имеется право косвенно (через третьих лиц) распоряжаться голосами, приходящимися на голосующие акции открытого акционерного общества, с учетом простых (обыкновенных) акций открытого акционерного общества, в отношении которых приобретено или </w:t>
      </w:r>
      <w:r>
        <w:rPr>
          <w:color w:val="000000"/>
        </w:rPr>
        <w:lastRenderedPageBreak/>
        <w:t>прекращено право косвенно (через третьих лиц) распоряжаться голосами, приходящимися на голосующие акции открытого акционерного общества, в результате последней сделки, долю (в процентах) в общем количестве эмитированных открытым акционерным обществом простых (обыкновенных) акций после совершения сделки и (или) в результате сокращения количества акций открытого акционерного общества.</w:t>
      </w:r>
    </w:p>
    <w:p w14:paraId="38F607FD" w14:textId="77777777" w:rsidR="009F32E7" w:rsidRDefault="009F32E7" w:rsidP="009F32E7">
      <w:pPr>
        <w:pStyle w:val="point"/>
        <w:rPr>
          <w:color w:val="000000"/>
        </w:rPr>
      </w:pPr>
    </w:p>
    <w:p w14:paraId="519D4C33" w14:textId="77777777" w:rsidR="009F32E7" w:rsidRDefault="009F32E7" w:rsidP="009F32E7">
      <w:pPr>
        <w:pStyle w:val="point"/>
        <w:rPr>
          <w:color w:val="000000"/>
        </w:rPr>
      </w:pPr>
      <w:r>
        <w:rPr>
          <w:color w:val="000000"/>
        </w:rPr>
        <w:t>30. Сообщения, предусмотренные настоящей главой, за исключением сообщений, указанных в пункте 28 настоящей Инструкции, представляются в письменной либо электронной (в виде электронного документа либо электронной копии документа на бумажном носителе) форме.</w:t>
      </w:r>
    </w:p>
    <w:p w14:paraId="1A8131D2" w14:textId="77777777" w:rsidR="009F32E7" w:rsidRDefault="009F32E7" w:rsidP="009F32E7">
      <w:pPr>
        <w:pStyle w:val="newncpi"/>
        <w:rPr>
          <w:color w:val="000000"/>
        </w:rPr>
      </w:pPr>
      <w:r>
        <w:rPr>
          <w:color w:val="000000"/>
        </w:rPr>
        <w:t>Сообщения, указанные в пункте 28 настоящей Инструкции, раскрываются в электронной (в виде электронного документа либо электронной копии документа на бумажном носителе) форме.</w:t>
      </w:r>
    </w:p>
    <w:p w14:paraId="69611157" w14:textId="77777777" w:rsidR="009F32E7" w:rsidRDefault="009F32E7" w:rsidP="009F32E7">
      <w:pPr>
        <w:pStyle w:val="newncpi"/>
        <w:rPr>
          <w:color w:val="000000"/>
        </w:rPr>
      </w:pPr>
      <w:r>
        <w:rPr>
          <w:color w:val="000000"/>
        </w:rPr>
        <w:t xml:space="preserve">Сообщение, направляемое в письменной форме эмитентом либо профучастником, заверяется подписью руководителя эмитента либо </w:t>
      </w:r>
      <w:proofErr w:type="gramStart"/>
      <w:r>
        <w:rPr>
          <w:color w:val="000000"/>
        </w:rPr>
        <w:t>профучастника</w:t>
      </w:r>
      <w:proofErr w:type="gramEnd"/>
      <w:r>
        <w:rPr>
          <w:color w:val="000000"/>
        </w:rPr>
        <w:t xml:space="preserve"> либо уполномоченным им лицом с указанием инициалов и фамилии лица, подписавшего сообщение. Сообщение, направляемое в электронной форме эмитентом либо профучастником, подписывается электронной цифровой подписью руководителя эмитента либо </w:t>
      </w:r>
      <w:proofErr w:type="gramStart"/>
      <w:r>
        <w:rPr>
          <w:color w:val="000000"/>
        </w:rPr>
        <w:t>профучастника</w:t>
      </w:r>
      <w:proofErr w:type="gramEnd"/>
      <w:r>
        <w:rPr>
          <w:color w:val="000000"/>
        </w:rPr>
        <w:t xml:space="preserve"> либо уполномоченным им лицом.</w:t>
      </w:r>
    </w:p>
    <w:p w14:paraId="4BE31E75" w14:textId="77777777" w:rsidR="009F32E7" w:rsidRDefault="009F32E7" w:rsidP="009F32E7">
      <w:pPr>
        <w:pStyle w:val="newncpi"/>
        <w:rPr>
          <w:color w:val="000000"/>
        </w:rPr>
      </w:pPr>
      <w:r>
        <w:rPr>
          <w:color w:val="000000"/>
        </w:rPr>
        <w:t>Сообщение, направляемое лицом, указанным в пункте 29 настоящей Инструкции, являющимся физическим лицом, в том числе индивидуальным предпринимателем:</w:t>
      </w:r>
    </w:p>
    <w:p w14:paraId="63143EE6" w14:textId="77777777" w:rsidR="009F32E7" w:rsidRDefault="009F32E7" w:rsidP="009F32E7">
      <w:pPr>
        <w:pStyle w:val="newncpi"/>
        <w:rPr>
          <w:color w:val="000000"/>
        </w:rPr>
      </w:pPr>
      <w:r>
        <w:rPr>
          <w:color w:val="000000"/>
        </w:rPr>
        <w:t>в письменной форме – заверяется подписью этого лица;</w:t>
      </w:r>
    </w:p>
    <w:p w14:paraId="1ABDF9F0" w14:textId="77777777" w:rsidR="009F32E7" w:rsidRDefault="009F32E7" w:rsidP="009F32E7">
      <w:pPr>
        <w:pStyle w:val="newncpi"/>
        <w:rPr>
          <w:color w:val="000000"/>
        </w:rPr>
      </w:pPr>
      <w:r>
        <w:rPr>
          <w:color w:val="000000"/>
        </w:rPr>
        <w:t>в электронной форме – подписывается электронной цифровой подписью этого лица.</w:t>
      </w:r>
    </w:p>
    <w:p w14:paraId="052A33BF" w14:textId="77777777" w:rsidR="009F32E7" w:rsidRDefault="009F32E7" w:rsidP="009F32E7">
      <w:pPr>
        <w:pStyle w:val="newncpi"/>
        <w:rPr>
          <w:color w:val="000000"/>
        </w:rPr>
      </w:pPr>
      <w:r>
        <w:rPr>
          <w:color w:val="000000"/>
        </w:rPr>
        <w:t>Сообщение, направляемое лицом, указанным в пункте 29 настоящей Инструкции, являющимся юридическим лицом:</w:t>
      </w:r>
    </w:p>
    <w:p w14:paraId="3F0FEBC5" w14:textId="77777777" w:rsidR="009F32E7" w:rsidRDefault="009F32E7" w:rsidP="009F32E7">
      <w:pPr>
        <w:pStyle w:val="newncpi"/>
        <w:rPr>
          <w:color w:val="000000"/>
        </w:rPr>
      </w:pPr>
      <w:r>
        <w:rPr>
          <w:color w:val="000000"/>
        </w:rPr>
        <w:t>в письменной форме – заверяется подписями руководителя этого юридического лица и исполнителя с указанием инициалов и фамилий вышеперечисленных лиц;</w:t>
      </w:r>
    </w:p>
    <w:p w14:paraId="60D4C60C" w14:textId="77777777" w:rsidR="009F32E7" w:rsidRDefault="009F32E7" w:rsidP="009F32E7">
      <w:pPr>
        <w:pStyle w:val="newncpi"/>
        <w:rPr>
          <w:color w:val="000000"/>
        </w:rPr>
      </w:pPr>
      <w:r>
        <w:rPr>
          <w:color w:val="000000"/>
        </w:rPr>
        <w:t>в электронной форме – подписывается электронной цифровой подписью руководителя этого лица либо уполномоченного им лица.</w:t>
      </w:r>
    </w:p>
    <w:p w14:paraId="5DBEA043" w14:textId="77777777" w:rsidR="009F32E7" w:rsidRDefault="009F32E7" w:rsidP="009F32E7">
      <w:pPr>
        <w:pStyle w:val="newncpi"/>
        <w:rPr>
          <w:color w:val="000000"/>
        </w:rPr>
      </w:pPr>
      <w:r>
        <w:rPr>
          <w:color w:val="000000"/>
        </w:rPr>
        <w:t>Помимо информации, указанной в пунктах 17–21 настоящей Инструкции, эмитент, профучастник могут раскрывать информацию об иных событиях (действиях).</w:t>
      </w:r>
    </w:p>
    <w:p w14:paraId="75170560" w14:textId="77777777" w:rsidR="000504B8" w:rsidRDefault="000504B8" w:rsidP="000504B8">
      <w:pPr>
        <w:pStyle w:val="point"/>
        <w:rPr>
          <w:color w:val="000000"/>
        </w:rPr>
      </w:pPr>
    </w:p>
    <w:p w14:paraId="0F362851" w14:textId="77777777" w:rsidR="000504B8" w:rsidRDefault="000504B8" w:rsidP="000504B8">
      <w:pPr>
        <w:pStyle w:val="point"/>
        <w:rPr>
          <w:color w:val="000000"/>
        </w:rPr>
      </w:pPr>
      <w:r>
        <w:rPr>
          <w:color w:val="000000"/>
        </w:rPr>
        <w:t>31. Оперативная информация, раскрытая с нарушением требований настоящей главы, считается нераскрытой (за исключением нарушения сроков ее раскрытия).</w:t>
      </w:r>
    </w:p>
    <w:p w14:paraId="2BB5693E" w14:textId="77777777" w:rsidR="000504B8" w:rsidRDefault="000504B8" w:rsidP="000504B8">
      <w:pPr>
        <w:pStyle w:val="newncpi"/>
        <w:rPr>
          <w:color w:val="000000"/>
        </w:rPr>
      </w:pPr>
      <w:r>
        <w:rPr>
          <w:color w:val="000000"/>
        </w:rPr>
        <w:t xml:space="preserve">В случае несоответствия письменного (электронного) сообщения, направленного в Департамент по ценным бумагам, или в территориальный орган по ценным бумагам, или организатору торговли, требованиям настоящей главы Департамент по ценным бумагам, или территориальный орган по ценным бумагам, или организатор торговли </w:t>
      </w:r>
      <w:r w:rsidRPr="000504B8">
        <w:rPr>
          <w:b/>
          <w:color w:val="000000"/>
        </w:rPr>
        <w:t>не позднее пяти рабочих дней</w:t>
      </w:r>
      <w:r>
        <w:rPr>
          <w:color w:val="000000"/>
        </w:rPr>
        <w:t xml:space="preserve"> с даты получения такого сообщения направляет участнику рынка ценных бумаг, его направившему, письменное (электронное) уведомление о несоответствии письменного (электронного) сообщения требованиям законодательства с указанием на несоответствия (далее – уведомление о несоответствии).</w:t>
      </w:r>
    </w:p>
    <w:p w14:paraId="699343BE" w14:textId="77777777" w:rsidR="000504B8" w:rsidRDefault="000504B8" w:rsidP="000504B8">
      <w:pPr>
        <w:pStyle w:val="newncpi"/>
        <w:rPr>
          <w:color w:val="000000"/>
        </w:rPr>
      </w:pPr>
      <w:r>
        <w:rPr>
          <w:color w:val="000000"/>
        </w:rPr>
        <w:t xml:space="preserve">Участник рынка ценных бумаг </w:t>
      </w:r>
      <w:r w:rsidRPr="000504B8">
        <w:rPr>
          <w:b/>
          <w:color w:val="000000"/>
        </w:rPr>
        <w:t>в течение десяти рабочих дней</w:t>
      </w:r>
      <w:r>
        <w:rPr>
          <w:color w:val="000000"/>
        </w:rPr>
        <w:t xml:space="preserve"> с даты получения уведомления о несоответствии должен направить исправленное письменное (электронное) сообщение в орган, направивший ему уведомление о несоответствии, а также раскрыть исправленное письменное (электронное) сообщение в порядке, установленном настоящей главой.</w:t>
      </w:r>
    </w:p>
    <w:p w14:paraId="519AB028" w14:textId="77777777" w:rsidR="00767247" w:rsidRDefault="00767247" w:rsidP="00180F41">
      <w:pPr>
        <w:spacing w:line="240" w:lineRule="atLeast"/>
        <w:ind w:firstLine="708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664CA18" w14:textId="77777777" w:rsidR="00180F41" w:rsidRPr="00534A78" w:rsidRDefault="00180F41" w:rsidP="00180F41">
      <w:pPr>
        <w:spacing w:line="240" w:lineRule="atLeast"/>
        <w:ind w:firstLine="708"/>
        <w:jc w:val="center"/>
        <w:rPr>
          <w:b/>
          <w:color w:val="000000"/>
          <w:sz w:val="22"/>
          <w:szCs w:val="22"/>
        </w:rPr>
      </w:pPr>
      <w:r w:rsidRPr="00534A78">
        <w:rPr>
          <w:rFonts w:ascii="Gbinfo" w:hAnsi="Gbinfo"/>
          <w:b/>
          <w:color w:val="000000"/>
          <w:sz w:val="22"/>
          <w:szCs w:val="22"/>
        </w:rPr>
        <w:t>Закон Республики Беларусь от 05.01.2015 № 231-З</w:t>
      </w:r>
      <w:r w:rsidRPr="00534A78">
        <w:rPr>
          <w:b/>
          <w:color w:val="000000"/>
          <w:sz w:val="22"/>
          <w:szCs w:val="22"/>
        </w:rPr>
        <w:t xml:space="preserve"> «</w:t>
      </w:r>
      <w:r w:rsidRPr="00534A78">
        <w:rPr>
          <w:rFonts w:ascii="Gbinfo" w:hAnsi="Gbinfo"/>
          <w:b/>
          <w:color w:val="000000"/>
          <w:sz w:val="22"/>
          <w:szCs w:val="22"/>
        </w:rPr>
        <w:t>О рынке ценных бумаг</w:t>
      </w:r>
      <w:r w:rsidRPr="00534A78">
        <w:rPr>
          <w:b/>
          <w:color w:val="000000"/>
          <w:sz w:val="22"/>
          <w:szCs w:val="22"/>
        </w:rPr>
        <w:t>»</w:t>
      </w:r>
    </w:p>
    <w:p w14:paraId="53A9D335" w14:textId="77777777" w:rsidR="00180F41" w:rsidRPr="00534A78" w:rsidRDefault="00180F41" w:rsidP="00180F41">
      <w:pPr>
        <w:spacing w:line="240" w:lineRule="atLeast"/>
        <w:ind w:firstLine="708"/>
        <w:jc w:val="center"/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t>(Закон</w:t>
      </w:r>
      <w:r w:rsidR="003D72F5" w:rsidRPr="00534A78">
        <w:rPr>
          <w:b/>
          <w:color w:val="000000"/>
          <w:sz w:val="22"/>
          <w:szCs w:val="22"/>
        </w:rPr>
        <w:t xml:space="preserve"> по ЦБ</w:t>
      </w:r>
      <w:r w:rsidRPr="00534A78">
        <w:rPr>
          <w:b/>
          <w:color w:val="000000"/>
          <w:sz w:val="22"/>
          <w:szCs w:val="22"/>
        </w:rPr>
        <w:t>)</w:t>
      </w:r>
    </w:p>
    <w:p w14:paraId="351885F3" w14:textId="77777777" w:rsidR="005B7258" w:rsidRPr="00534A78" w:rsidRDefault="005B7258" w:rsidP="00180F41">
      <w:pPr>
        <w:pStyle w:val="newncpi"/>
        <w:rPr>
          <w:color w:val="000000"/>
          <w:shd w:val="clear" w:color="auto" w:fill="FFFFFF"/>
        </w:rPr>
      </w:pPr>
      <w:bookmarkStart w:id="13" w:name="a164"/>
      <w:bookmarkStart w:id="14" w:name="a167"/>
      <w:bookmarkStart w:id="15" w:name="a10"/>
      <w:bookmarkEnd w:id="13"/>
      <w:bookmarkEnd w:id="14"/>
      <w:bookmarkEnd w:id="15"/>
      <w:r w:rsidRPr="0020758D">
        <w:rPr>
          <w:color w:val="000000"/>
          <w:shd w:val="clear" w:color="auto" w:fill="FFFFFF"/>
        </w:rPr>
        <w:t>Ст. 17</w:t>
      </w:r>
    </w:p>
    <w:p w14:paraId="08D7921F" w14:textId="77777777" w:rsidR="005B7258" w:rsidRPr="00534A78" w:rsidRDefault="005B7258" w:rsidP="00180F41">
      <w:pPr>
        <w:pStyle w:val="newncpi"/>
        <w:rPr>
          <w:color w:val="000000"/>
          <w:shd w:val="clear" w:color="auto" w:fill="FFFFFF"/>
        </w:rPr>
      </w:pPr>
      <w:r w:rsidRPr="00534A78">
        <w:rPr>
          <w:b/>
          <w:color w:val="000000"/>
          <w:shd w:val="clear" w:color="auto" w:fill="FFFFFF"/>
        </w:rPr>
        <w:lastRenderedPageBreak/>
        <w:t>В случае эмиссии</w:t>
      </w:r>
      <w:r w:rsidRPr="00534A78">
        <w:rPr>
          <w:color w:val="000000"/>
          <w:shd w:val="clear" w:color="auto" w:fill="FFFFFF"/>
        </w:rPr>
        <w:t xml:space="preserve"> облигаций, а также </w:t>
      </w:r>
      <w:r w:rsidRPr="00534A78">
        <w:rPr>
          <w:b/>
          <w:color w:val="000000"/>
          <w:shd w:val="clear" w:color="auto" w:fill="FFFFFF"/>
        </w:rPr>
        <w:t>акций, размещаемых путем открытой подписки</w:t>
      </w:r>
      <w:r w:rsidRPr="00534A78">
        <w:rPr>
          <w:color w:val="000000"/>
          <w:shd w:val="clear" w:color="auto" w:fill="FFFFFF"/>
        </w:rPr>
        <w:t xml:space="preserve"> (продажи), эмитент осуществляет </w:t>
      </w:r>
      <w:r w:rsidRPr="00534A78">
        <w:rPr>
          <w:b/>
          <w:color w:val="000000"/>
          <w:shd w:val="clear" w:color="auto" w:fill="FFFFFF"/>
        </w:rPr>
        <w:t>раскрытие зарегистрированных проспекта эмиссии, изменений и (или) дополнений, вносимых в проспект эмиссии, путем их размещения на едином портале финансового рынка, а также иным образом</w:t>
      </w:r>
      <w:r w:rsidRPr="00534A78">
        <w:rPr>
          <w:color w:val="000000"/>
          <w:shd w:val="clear" w:color="auto" w:fill="FFFFFF"/>
        </w:rPr>
        <w:t>, определенным республиканским органом государственного управления, осуществляющим государственное регулирование рынка ценных бумаг, в порядке и сроки, установленные этим органом.</w:t>
      </w:r>
    </w:p>
    <w:p w14:paraId="510D76BE" w14:textId="77777777" w:rsidR="005B7258" w:rsidRPr="00534A78" w:rsidRDefault="005B7258" w:rsidP="00180F41">
      <w:pPr>
        <w:pStyle w:val="newncpi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 xml:space="preserve">В случае представления документов для регистрации проспекта эмиссии, изменений и (или) дополнений, вносимых в проспект эмиссии, в электронной форме через единый портал электронных услуг их раскрытие путем размещения на едином портале финансового рынка осуществляется уполномоченным структурным подразделением республиканского органа государственного управления, осуществляющего государственное регулирование рынка ценных бумаг. </w:t>
      </w:r>
      <w:r w:rsidRPr="00534A78">
        <w:rPr>
          <w:b/>
          <w:color w:val="000000"/>
          <w:shd w:val="clear" w:color="auto" w:fill="FFFFFF"/>
        </w:rPr>
        <w:t>При этом эмитент размещает проспект эмиссии, изменения и (или) дополнения, вносимые в проспект эмиссии, на своем официальном сайте</w:t>
      </w:r>
      <w:r w:rsidRPr="00534A78">
        <w:rPr>
          <w:color w:val="000000"/>
          <w:shd w:val="clear" w:color="auto" w:fill="FFFFFF"/>
        </w:rPr>
        <w:t xml:space="preserve"> (при его наличии) либо на официальном сайте центрального депозитария в глобальной компьютерной сети Интернет.</w:t>
      </w:r>
    </w:p>
    <w:p w14:paraId="0C913BCE" w14:textId="77777777" w:rsidR="00F700B2" w:rsidRPr="00534A78" w:rsidRDefault="00F700B2" w:rsidP="00180F41">
      <w:pPr>
        <w:pStyle w:val="newncpi"/>
        <w:rPr>
          <w:b/>
          <w:color w:val="000000"/>
        </w:rPr>
      </w:pPr>
      <w:r w:rsidRPr="00534A78">
        <w:rPr>
          <w:b/>
          <w:color w:val="000000"/>
          <w:sz w:val="21"/>
          <w:szCs w:val="21"/>
          <w:shd w:val="clear" w:color="auto" w:fill="FFFFFF"/>
        </w:rPr>
        <w:t>Республиканский орган государственного управления, осуществляющий государственное регулирование рынка ценных бумаг, вправе определить иные случаи и порядок раскрытия информации об эмиссии эмиссионных ценных бумаг.</w:t>
      </w:r>
    </w:p>
    <w:p w14:paraId="3AB00D13" w14:textId="77777777" w:rsidR="006148C1" w:rsidRDefault="006148C1" w:rsidP="00180F41">
      <w:pPr>
        <w:spacing w:line="240" w:lineRule="atLeast"/>
        <w:ind w:firstLine="708"/>
        <w:jc w:val="both"/>
        <w:rPr>
          <w:b/>
          <w:color w:val="000000"/>
          <w:sz w:val="22"/>
          <w:szCs w:val="22"/>
        </w:rPr>
      </w:pPr>
      <w:bookmarkStart w:id="16" w:name="a71"/>
      <w:bookmarkEnd w:id="16"/>
    </w:p>
    <w:p w14:paraId="0EF2776F" w14:textId="77777777" w:rsidR="00180F41" w:rsidRPr="00534A78" w:rsidRDefault="00180F41" w:rsidP="00180F41">
      <w:pPr>
        <w:spacing w:line="240" w:lineRule="atLeast"/>
        <w:ind w:firstLine="708"/>
        <w:jc w:val="both"/>
        <w:rPr>
          <w:b/>
          <w:color w:val="000000"/>
          <w:sz w:val="22"/>
          <w:szCs w:val="22"/>
        </w:rPr>
      </w:pPr>
      <w:r w:rsidRPr="0020758D">
        <w:rPr>
          <w:b/>
          <w:color w:val="000000"/>
          <w:sz w:val="22"/>
          <w:szCs w:val="22"/>
        </w:rPr>
        <w:t>Ст. 55:</w:t>
      </w:r>
      <w:r w:rsidRPr="00534A78">
        <w:rPr>
          <w:b/>
          <w:color w:val="000000"/>
          <w:sz w:val="22"/>
          <w:szCs w:val="22"/>
        </w:rPr>
        <w:t xml:space="preserve"> </w:t>
      </w:r>
    </w:p>
    <w:p w14:paraId="06DC9586" w14:textId="77777777" w:rsidR="008D54C4" w:rsidRPr="00534A78" w:rsidRDefault="008D54C4" w:rsidP="008D54C4">
      <w:pPr>
        <w:shd w:val="clear" w:color="auto" w:fill="FFFFFF"/>
        <w:spacing w:before="160" w:after="160"/>
        <w:ind w:firstLine="567"/>
        <w:jc w:val="both"/>
        <w:rPr>
          <w:i/>
          <w:color w:val="000000"/>
        </w:rPr>
      </w:pPr>
      <w:r w:rsidRPr="00534A78">
        <w:rPr>
          <w:b/>
          <w:color w:val="000000"/>
        </w:rPr>
        <w:t>Эмитент</w:t>
      </w:r>
      <w:r w:rsidRPr="00534A78">
        <w:rPr>
          <w:color w:val="000000"/>
        </w:rPr>
        <w:t xml:space="preserve">, осуществивший эмиссию эмиссионных ценных бумаг, </w:t>
      </w:r>
      <w:r w:rsidRPr="00534A78">
        <w:rPr>
          <w:i/>
          <w:color w:val="000000"/>
        </w:rPr>
        <w:t>за исключением акций закрытого акционерного общества</w:t>
      </w:r>
      <w:r w:rsidRPr="00534A78">
        <w:rPr>
          <w:color w:val="000000"/>
        </w:rPr>
        <w:t xml:space="preserve">, обязан составлять квартальную бухгалтерскую и (или) финансовую отчетность и раскрывать информацию о результатах финансово-хозяйственной деятельности в форме ежеквартального и годового отчетов. При этом эмитент, осуществивший эмиссию эмиссионных ценных бумаг, </w:t>
      </w:r>
      <w:r w:rsidRPr="00534A78">
        <w:rPr>
          <w:i/>
          <w:color w:val="000000"/>
        </w:rPr>
        <w:t>за исключением акций закрытого акционерного общества:</w:t>
      </w:r>
    </w:p>
    <w:p w14:paraId="5760F1FF" w14:textId="77777777" w:rsidR="009D6983" w:rsidRPr="00534A78" w:rsidRDefault="009D6983" w:rsidP="00180F41">
      <w:pPr>
        <w:pStyle w:val="newncpi"/>
        <w:rPr>
          <w:b/>
          <w:color w:val="000000"/>
          <w:sz w:val="22"/>
          <w:szCs w:val="22"/>
        </w:rPr>
      </w:pPr>
      <w:r w:rsidRPr="00534A78">
        <w:rPr>
          <w:b/>
          <w:color w:val="000000"/>
          <w:shd w:val="clear" w:color="auto" w:fill="FFFFFF"/>
        </w:rPr>
        <w:t xml:space="preserve">размещает на едином </w:t>
      </w:r>
      <w:r w:rsidR="008D54C4" w:rsidRPr="00534A78">
        <w:rPr>
          <w:b/>
          <w:color w:val="000000"/>
          <w:shd w:val="clear" w:color="auto" w:fill="FFFFFF"/>
        </w:rPr>
        <w:t>портале финансового</w:t>
      </w:r>
      <w:r w:rsidRPr="00534A78">
        <w:rPr>
          <w:color w:val="000000"/>
          <w:shd w:val="clear" w:color="auto" w:fill="FFFFFF"/>
        </w:rPr>
        <w:t xml:space="preserve"> </w:t>
      </w:r>
      <w:r w:rsidRPr="00534A78">
        <w:rPr>
          <w:b/>
          <w:color w:val="000000"/>
          <w:shd w:val="clear" w:color="auto" w:fill="FFFFFF"/>
        </w:rPr>
        <w:t>рынка</w:t>
      </w:r>
      <w:r w:rsidRPr="00534A78">
        <w:rPr>
          <w:color w:val="000000"/>
          <w:shd w:val="clear" w:color="auto" w:fill="FFFFFF"/>
        </w:rPr>
        <w:t xml:space="preserve">, </w:t>
      </w:r>
      <w:r w:rsidRPr="00534A78">
        <w:rPr>
          <w:b/>
          <w:color w:val="000000"/>
          <w:shd w:val="clear" w:color="auto" w:fill="FFFFFF"/>
        </w:rPr>
        <w:t>а также публикует в печатных средствах массовой информации, и (или) размещает на официальном сайте эмитента</w:t>
      </w:r>
      <w:r w:rsidRPr="00534A78">
        <w:rPr>
          <w:color w:val="000000"/>
          <w:shd w:val="clear" w:color="auto" w:fill="FFFFFF"/>
        </w:rPr>
        <w:t xml:space="preserve"> в глобальной компьютерной сети Интернет, и (или) доводит до сведения неопределенного круга лиц иным образом, определенным республиканским органом государственного управления, осуществляющим государственное регулирование рынка ценных бумаг, </w:t>
      </w:r>
      <w:r w:rsidRPr="00534A78">
        <w:rPr>
          <w:b/>
          <w:color w:val="000000"/>
          <w:shd w:val="clear" w:color="auto" w:fill="FFFFFF"/>
        </w:rPr>
        <w:t>годовой отчет в срок</w:t>
      </w:r>
      <w:r w:rsidRPr="00534A78">
        <w:rPr>
          <w:color w:val="000000"/>
          <w:shd w:val="clear" w:color="auto" w:fill="FFFFFF"/>
        </w:rPr>
        <w:t xml:space="preserve"> </w:t>
      </w:r>
      <w:r w:rsidRPr="00534A78">
        <w:rPr>
          <w:b/>
          <w:color w:val="000000"/>
          <w:shd w:val="clear" w:color="auto" w:fill="FFFFFF"/>
        </w:rPr>
        <w:t>не позднее одного месяца</w:t>
      </w:r>
      <w:r w:rsidRPr="00534A78">
        <w:rPr>
          <w:color w:val="000000"/>
          <w:shd w:val="clear" w:color="auto" w:fill="FFFFFF"/>
        </w:rPr>
        <w:t xml:space="preserve"> после его утверждения в порядке, установленном законо</w:t>
      </w:r>
      <w:r w:rsidR="008D54C4" w:rsidRPr="00534A78">
        <w:rPr>
          <w:color w:val="000000"/>
          <w:shd w:val="clear" w:color="auto" w:fill="FFFFFF"/>
        </w:rPr>
        <w:t xml:space="preserve">дательством </w:t>
      </w:r>
      <w:r w:rsidRPr="00534A78">
        <w:rPr>
          <w:color w:val="000000"/>
          <w:shd w:val="clear" w:color="auto" w:fill="FFFFFF"/>
        </w:rPr>
        <w:t>о хозяйственных обществах;</w:t>
      </w:r>
    </w:p>
    <w:p w14:paraId="3D30A5F1" w14:textId="77777777" w:rsidR="00580244" w:rsidRPr="00534A78" w:rsidRDefault="00580244" w:rsidP="00180F41">
      <w:pPr>
        <w:pStyle w:val="newncpi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>представляет ежеквартальный, годовой отчеты в республиканский орган государственного управления, осуществляющий государственное регулирование рынка ценных бумаг.</w:t>
      </w:r>
    </w:p>
    <w:p w14:paraId="0E5AF462" w14:textId="77777777" w:rsidR="002973E2" w:rsidRPr="00534A78" w:rsidRDefault="002973E2" w:rsidP="002973E2">
      <w:pPr>
        <w:pStyle w:val="newncpi"/>
        <w:rPr>
          <w:b/>
          <w:color w:val="000000"/>
          <w:sz w:val="22"/>
          <w:szCs w:val="22"/>
        </w:rPr>
      </w:pPr>
      <w:bookmarkStart w:id="17" w:name="a170"/>
      <w:bookmarkEnd w:id="17"/>
    </w:p>
    <w:p w14:paraId="525E014F" w14:textId="77777777" w:rsidR="002973E2" w:rsidRPr="00534A78" w:rsidRDefault="002973E2" w:rsidP="002973E2">
      <w:pPr>
        <w:pStyle w:val="newncpi"/>
        <w:rPr>
          <w:b/>
          <w:color w:val="000000"/>
          <w:sz w:val="22"/>
          <w:szCs w:val="22"/>
        </w:rPr>
      </w:pPr>
      <w:r w:rsidRPr="0020758D">
        <w:rPr>
          <w:b/>
          <w:color w:val="000000"/>
          <w:sz w:val="22"/>
          <w:szCs w:val="22"/>
        </w:rPr>
        <w:t>Ст. 56:</w:t>
      </w:r>
    </w:p>
    <w:p w14:paraId="7B6505E4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r w:rsidRPr="00534A78">
        <w:rPr>
          <w:b/>
          <w:color w:val="000000"/>
        </w:rPr>
        <w:t>Эмитент</w:t>
      </w:r>
      <w:r w:rsidRPr="00534A78">
        <w:rPr>
          <w:color w:val="000000"/>
        </w:rPr>
        <w:t xml:space="preserve"> эмиссионных ценных бумаг </w:t>
      </w:r>
      <w:r w:rsidRPr="00534A78">
        <w:rPr>
          <w:b/>
          <w:color w:val="000000"/>
        </w:rPr>
        <w:t>обязан раскрыть информацию о существенных фактах</w:t>
      </w:r>
      <w:r w:rsidRPr="00534A78">
        <w:rPr>
          <w:color w:val="000000"/>
        </w:rPr>
        <w:t xml:space="preserve"> (событиях, действиях), касающихся его финансово-хозяйственной деятельности, которые могут повлиять на стоимость эмиссионных ценных бумаг, в порядке и сроки, установленные республиканским органом государственного управления, осуществляющим государственное регулирование рынка ценных бумаг.</w:t>
      </w:r>
    </w:p>
    <w:p w14:paraId="6DA005FE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bookmarkStart w:id="18" w:name="a186"/>
      <w:bookmarkEnd w:id="18"/>
      <w:r w:rsidRPr="00534A78">
        <w:rPr>
          <w:color w:val="000000"/>
        </w:rPr>
        <w:t>Такими существенными фактами (событиями, действиями) являются:</w:t>
      </w:r>
    </w:p>
    <w:p w14:paraId="2F12DF61" w14:textId="77777777" w:rsidR="002973E2" w:rsidRPr="00534A78" w:rsidRDefault="002973E2" w:rsidP="002973E2">
      <w:pPr>
        <w:pStyle w:val="newncpi"/>
        <w:rPr>
          <w:color w:val="000000"/>
          <w:sz w:val="22"/>
          <w:szCs w:val="22"/>
        </w:rPr>
      </w:pPr>
      <w:r w:rsidRPr="00534A78">
        <w:rPr>
          <w:color w:val="000000"/>
          <w:shd w:val="clear" w:color="auto" w:fill="FFFFFF"/>
        </w:rPr>
        <w:t>совершение эмитентом крупной сделки, признаваемой таковой в соответствии с </w:t>
      </w:r>
      <w:hyperlink r:id="rId6" w:anchor="a1117" w:tooltip="+" w:history="1">
        <w:r w:rsidRPr="00534A78">
          <w:rPr>
            <w:color w:val="000000"/>
            <w:u w:val="single"/>
            <w:shd w:val="clear" w:color="auto" w:fill="FFFFFF"/>
          </w:rPr>
          <w:t>частью первой</w:t>
        </w:r>
      </w:hyperlink>
      <w:r w:rsidRPr="00534A78">
        <w:rPr>
          <w:color w:val="000000"/>
          <w:shd w:val="clear" w:color="auto" w:fill="FFFFFF"/>
        </w:rPr>
        <w:t> статьи 58 Закона Республики Беларусь «О хозяйственных обществах»;</w:t>
      </w:r>
    </w:p>
    <w:p w14:paraId="02105AB1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r w:rsidRPr="00534A78">
        <w:rPr>
          <w:color w:val="000000"/>
        </w:rPr>
        <w:t>совершение эмитентом сделки, в отношении которой имеется заинтересованность его аффилированных лиц, признаваемой таковой в соответствии с </w:t>
      </w:r>
      <w:hyperlink r:id="rId7" w:anchor="a649" w:tooltip="+" w:history="1">
        <w:r w:rsidRPr="00534A78">
          <w:rPr>
            <w:rStyle w:val="a3"/>
            <w:color w:val="000000"/>
          </w:rPr>
          <w:t>частью первой</w:t>
        </w:r>
      </w:hyperlink>
      <w:r w:rsidRPr="00534A78">
        <w:rPr>
          <w:color w:val="000000"/>
        </w:rPr>
        <w:t> статьи 57 Закона Республики Беларусь «О хозяйственных обществах»;</w:t>
      </w:r>
    </w:p>
    <w:p w14:paraId="4873F298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r w:rsidRPr="00534A78">
        <w:rPr>
          <w:color w:val="000000"/>
        </w:rPr>
        <w:lastRenderedPageBreak/>
        <w:t>совершение эмитентом сделки с 5 и более процентами простых (обыкновенных) акций собственной эмиссии;</w:t>
      </w:r>
    </w:p>
    <w:p w14:paraId="232E9733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r w:rsidRPr="00534A78">
        <w:rPr>
          <w:color w:val="000000"/>
        </w:rPr>
        <w:t>реорганизация (ликвидация) эмитента, его дочерних и зависимых хозяйственных обществ;</w:t>
      </w:r>
    </w:p>
    <w:p w14:paraId="4D6B522C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r w:rsidRPr="00534A78">
        <w:rPr>
          <w:color w:val="000000"/>
        </w:rPr>
        <w:t>возбуждение в отношении эм</w:t>
      </w:r>
      <w:r w:rsidR="00CE2467">
        <w:rPr>
          <w:color w:val="000000"/>
        </w:rPr>
        <w:t>итента производства по делу о несостоятельности или банкротстве</w:t>
      </w:r>
      <w:r w:rsidRPr="00534A78">
        <w:rPr>
          <w:color w:val="000000"/>
        </w:rPr>
        <w:t>;</w:t>
      </w:r>
    </w:p>
    <w:p w14:paraId="293C493D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r w:rsidRPr="00534A78">
        <w:rPr>
          <w:color w:val="000000"/>
        </w:rPr>
        <w:t>формирование реестра владельцев ценных бумаг эмитента;</w:t>
      </w:r>
    </w:p>
    <w:p w14:paraId="08D2682E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r w:rsidRPr="00534A78">
        <w:rPr>
          <w:color w:val="000000"/>
        </w:rPr>
        <w:t>проведение эмиссии эмиссионных ценных бумаг, приостановление, возобновление, запрет эмиссии, признание эмиссии несостоявшейся, аннулирование выпуска (части выпуска) эмиссионных ценных бумаг;</w:t>
      </w:r>
    </w:p>
    <w:p w14:paraId="0AF356F9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r w:rsidRPr="00534A78">
        <w:rPr>
          <w:color w:val="000000"/>
        </w:rPr>
        <w:t>выплата дивидендов по акциям, дохода по облигациям;</w:t>
      </w:r>
    </w:p>
    <w:p w14:paraId="345C5304" w14:textId="77777777" w:rsidR="002973E2" w:rsidRPr="00534A78" w:rsidRDefault="002973E2" w:rsidP="002973E2">
      <w:pPr>
        <w:pStyle w:val="newncpi"/>
        <w:shd w:val="clear" w:color="auto" w:fill="FFFFFF"/>
        <w:spacing w:before="160" w:after="160"/>
        <w:rPr>
          <w:color w:val="000000"/>
        </w:rPr>
      </w:pPr>
      <w:r w:rsidRPr="00534A78">
        <w:rPr>
          <w:color w:val="000000"/>
        </w:rPr>
        <w:t>иные факты (события, действия), определяемые республиканским органом государственного управления, осуществляющим государственное регулирование рынка ценных бумаг.</w:t>
      </w:r>
    </w:p>
    <w:p w14:paraId="54E9A202" w14:textId="77777777" w:rsidR="002973E2" w:rsidRPr="00534A78" w:rsidRDefault="002973E2" w:rsidP="002973E2">
      <w:pPr>
        <w:pStyle w:val="newncpi"/>
        <w:rPr>
          <w:b/>
          <w:color w:val="000000"/>
          <w:sz w:val="22"/>
          <w:szCs w:val="22"/>
        </w:rPr>
      </w:pPr>
      <w:r w:rsidRPr="00534A78">
        <w:rPr>
          <w:b/>
          <w:color w:val="000000"/>
          <w:shd w:val="clear" w:color="auto" w:fill="FFFFFF"/>
        </w:rPr>
        <w:t>Раскрытие информации о существенных фактах</w:t>
      </w:r>
      <w:r w:rsidRPr="00534A78">
        <w:rPr>
          <w:color w:val="000000"/>
          <w:shd w:val="clear" w:color="auto" w:fill="FFFFFF"/>
        </w:rPr>
        <w:t xml:space="preserve"> </w:t>
      </w:r>
      <w:r w:rsidRPr="00534A78">
        <w:rPr>
          <w:b/>
          <w:color w:val="000000"/>
          <w:shd w:val="clear" w:color="auto" w:fill="FFFFFF"/>
        </w:rPr>
        <w:t>осуществляется путем размещения на едином портале финансового</w:t>
      </w:r>
      <w:r w:rsidRPr="00534A78">
        <w:rPr>
          <w:color w:val="000000"/>
          <w:shd w:val="clear" w:color="auto" w:fill="FFFFFF"/>
        </w:rPr>
        <w:t xml:space="preserve"> рынка, </w:t>
      </w:r>
      <w:r w:rsidRPr="00534A78">
        <w:rPr>
          <w:b/>
          <w:color w:val="000000"/>
          <w:shd w:val="clear" w:color="auto" w:fill="FFFFFF"/>
        </w:rPr>
        <w:t>а также путем опубликования</w:t>
      </w:r>
      <w:r w:rsidRPr="00534A78">
        <w:rPr>
          <w:color w:val="000000"/>
          <w:shd w:val="clear" w:color="auto" w:fill="FFFFFF"/>
        </w:rPr>
        <w:t xml:space="preserve"> в доступном для всех участников открытого акционерного общества печатном средстве массовой информации, определенном уставом этого общества, и (или) </w:t>
      </w:r>
      <w:r w:rsidRPr="00534A78">
        <w:rPr>
          <w:b/>
          <w:color w:val="000000"/>
          <w:shd w:val="clear" w:color="auto" w:fill="FFFFFF"/>
        </w:rPr>
        <w:t>размещения на официальном сайт</w:t>
      </w:r>
      <w:r w:rsidRPr="00534A78">
        <w:rPr>
          <w:color w:val="000000"/>
          <w:shd w:val="clear" w:color="auto" w:fill="FFFFFF"/>
        </w:rPr>
        <w:t>е открытого акционерного общества в глобальной компьютерной сети Интернет либо иным образом, определенным республиканским органом государственного управления, осуществляющим государственное регулирование рынка ценных бумаг.</w:t>
      </w:r>
    </w:p>
    <w:p w14:paraId="21F91399" w14:textId="77777777" w:rsidR="00CE2467" w:rsidRDefault="00CE2467" w:rsidP="00180F41">
      <w:pPr>
        <w:pStyle w:val="newncpi"/>
        <w:rPr>
          <w:b/>
          <w:color w:val="000000"/>
          <w:sz w:val="22"/>
          <w:szCs w:val="22"/>
        </w:rPr>
      </w:pPr>
    </w:p>
    <w:p w14:paraId="6B71AB7F" w14:textId="77777777" w:rsidR="00180F41" w:rsidRPr="00534A78" w:rsidRDefault="00180F41" w:rsidP="00180F41">
      <w:pPr>
        <w:spacing w:line="240" w:lineRule="atLeast"/>
        <w:ind w:firstLine="708"/>
        <w:jc w:val="both"/>
        <w:rPr>
          <w:b/>
          <w:color w:val="000000"/>
          <w:sz w:val="22"/>
          <w:szCs w:val="22"/>
        </w:rPr>
      </w:pPr>
      <w:r w:rsidRPr="0020758D">
        <w:rPr>
          <w:b/>
          <w:color w:val="000000"/>
          <w:sz w:val="22"/>
          <w:szCs w:val="22"/>
        </w:rPr>
        <w:t>Ст. 57:</w:t>
      </w:r>
    </w:p>
    <w:p w14:paraId="02CD1BF4" w14:textId="77777777" w:rsidR="00D849A0" w:rsidRPr="00534A78" w:rsidRDefault="00D849A0" w:rsidP="00D849A0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534A78">
        <w:rPr>
          <w:color w:val="000000"/>
        </w:rPr>
        <w:t xml:space="preserve">Открытое акционерное </w:t>
      </w:r>
      <w:r w:rsidRPr="00534A78">
        <w:rPr>
          <w:b/>
          <w:color w:val="000000"/>
        </w:rPr>
        <w:t>общество</w:t>
      </w:r>
      <w:r w:rsidRPr="00534A78">
        <w:rPr>
          <w:color w:val="000000"/>
        </w:rPr>
        <w:t xml:space="preserve">, принявшее решение о приобретении простых (обыкновенных) акций </w:t>
      </w:r>
      <w:r w:rsidRPr="00534A78">
        <w:rPr>
          <w:b/>
          <w:color w:val="000000"/>
        </w:rPr>
        <w:t>собственной эмиссии</w:t>
      </w:r>
      <w:r w:rsidRPr="00534A78">
        <w:rPr>
          <w:color w:val="000000"/>
        </w:rPr>
        <w:t xml:space="preserve">, раскрывает в порядке и сроки, установленные республиканским органом государственного управления, осуществляющим государственное регулирование рынка ценных бумаг, </w:t>
      </w:r>
      <w:r w:rsidRPr="00534A78">
        <w:rPr>
          <w:b/>
          <w:color w:val="000000"/>
        </w:rPr>
        <w:t>информацию о намерении</w:t>
      </w:r>
      <w:r w:rsidRPr="00534A78">
        <w:rPr>
          <w:color w:val="000000"/>
        </w:rPr>
        <w:t xml:space="preserve"> осуществить такое </w:t>
      </w:r>
      <w:r w:rsidRPr="00534A78">
        <w:rPr>
          <w:b/>
          <w:color w:val="000000"/>
        </w:rPr>
        <w:t>приобретение</w:t>
      </w:r>
      <w:r w:rsidRPr="00534A78">
        <w:rPr>
          <w:color w:val="000000"/>
        </w:rPr>
        <w:t xml:space="preserve"> в соответствии с условиями, определенными решением о приобретении простых (обыкновенных) акций собственной эмиссии.</w:t>
      </w:r>
    </w:p>
    <w:p w14:paraId="11B61A03" w14:textId="77777777" w:rsidR="00580244" w:rsidRDefault="00580244" w:rsidP="00180F41">
      <w:pPr>
        <w:pStyle w:val="newncpi"/>
        <w:rPr>
          <w:color w:val="000000"/>
          <w:shd w:val="clear" w:color="auto" w:fill="FFFFFF"/>
        </w:rPr>
      </w:pPr>
      <w:bookmarkStart w:id="19" w:name="a133"/>
      <w:bookmarkStart w:id="20" w:name="a171"/>
      <w:bookmarkEnd w:id="19"/>
      <w:bookmarkEnd w:id="20"/>
      <w:r w:rsidRPr="00534A78">
        <w:rPr>
          <w:b/>
          <w:color w:val="000000"/>
          <w:shd w:val="clear" w:color="auto" w:fill="FFFFFF"/>
        </w:rPr>
        <w:t>Раскрытие</w:t>
      </w:r>
      <w:r w:rsidRPr="00534A78">
        <w:rPr>
          <w:color w:val="000000"/>
          <w:shd w:val="clear" w:color="auto" w:fill="FFFFFF"/>
        </w:rPr>
        <w:t xml:space="preserve"> </w:t>
      </w:r>
      <w:r w:rsidRPr="00534A78">
        <w:rPr>
          <w:b/>
          <w:color w:val="000000"/>
          <w:shd w:val="clear" w:color="auto" w:fill="FFFFFF"/>
        </w:rPr>
        <w:t xml:space="preserve">информации осуществляется путем размещения на едином </w:t>
      </w:r>
      <w:r w:rsidR="00D849A0" w:rsidRPr="00534A78">
        <w:rPr>
          <w:b/>
          <w:color w:val="000000"/>
          <w:shd w:val="clear" w:color="auto" w:fill="FFFFFF"/>
        </w:rPr>
        <w:t xml:space="preserve">портале финансового </w:t>
      </w:r>
      <w:r w:rsidR="00D849A0" w:rsidRPr="00534A78">
        <w:rPr>
          <w:color w:val="000000"/>
          <w:shd w:val="clear" w:color="auto" w:fill="FFFFFF"/>
        </w:rPr>
        <w:t>рынка</w:t>
      </w:r>
      <w:r w:rsidRPr="00534A78">
        <w:rPr>
          <w:color w:val="000000"/>
          <w:shd w:val="clear" w:color="auto" w:fill="FFFFFF"/>
        </w:rPr>
        <w:t xml:space="preserve">, а также путем </w:t>
      </w:r>
      <w:r w:rsidRPr="00534A78">
        <w:rPr>
          <w:b/>
          <w:color w:val="000000"/>
          <w:shd w:val="clear" w:color="auto" w:fill="FFFFFF"/>
        </w:rPr>
        <w:t>опубликования</w:t>
      </w:r>
      <w:r w:rsidRPr="00534A78">
        <w:rPr>
          <w:color w:val="000000"/>
          <w:shd w:val="clear" w:color="auto" w:fill="FFFFFF"/>
        </w:rPr>
        <w:t xml:space="preserve"> в доступном для всех участников открытого акционерного общества печатном средстве массовой информации, определенном уставом этого общества, и (или) размещения </w:t>
      </w:r>
      <w:r w:rsidRPr="00534A78">
        <w:rPr>
          <w:b/>
          <w:color w:val="000000"/>
          <w:shd w:val="clear" w:color="auto" w:fill="FFFFFF"/>
        </w:rPr>
        <w:t>на официальном сайте</w:t>
      </w:r>
      <w:r w:rsidRPr="00534A78">
        <w:rPr>
          <w:color w:val="000000"/>
          <w:shd w:val="clear" w:color="auto" w:fill="FFFFFF"/>
        </w:rPr>
        <w:t xml:space="preserve"> открытого акционерного общества в глобальной компьютерной сети Интернет либо иным образом, определенным республиканским органом государственного управления, осуществляющим государственное регулирование рынка ценных бумаг.</w:t>
      </w:r>
    </w:p>
    <w:p w14:paraId="1210ABAE" w14:textId="77777777" w:rsidR="00165B66" w:rsidRDefault="001E7C79" w:rsidP="00165B66">
      <w:pPr>
        <w:pStyle w:val="article"/>
        <w:shd w:val="clear" w:color="auto" w:fill="FFFFFF"/>
        <w:spacing w:before="360" w:beforeAutospacing="0" w:after="360" w:afterAutospacing="0"/>
        <w:ind w:left="1922" w:hanging="1355"/>
        <w:rPr>
          <w:b/>
          <w:bCs/>
          <w:color w:val="000000"/>
        </w:rPr>
      </w:pPr>
      <w:r w:rsidRPr="0020758D">
        <w:rPr>
          <w:b/>
          <w:bCs/>
          <w:color w:val="000000"/>
        </w:rPr>
        <w:t xml:space="preserve">Ст. </w:t>
      </w:r>
      <w:r w:rsidR="00165B66" w:rsidRPr="0020758D">
        <w:rPr>
          <w:b/>
          <w:bCs/>
          <w:color w:val="000000"/>
        </w:rPr>
        <w:t xml:space="preserve"> 58:</w:t>
      </w:r>
    </w:p>
    <w:p w14:paraId="2496DA60" w14:textId="77777777" w:rsidR="00165B66" w:rsidRDefault="00165B66" w:rsidP="00165B66">
      <w:pPr>
        <w:pStyle w:val="newncpi"/>
        <w:shd w:val="clear" w:color="auto" w:fill="FFFFFF"/>
        <w:spacing w:before="160" w:after="160"/>
        <w:rPr>
          <w:color w:val="000000"/>
        </w:rPr>
      </w:pPr>
      <w:bookmarkStart w:id="21" w:name="a557"/>
      <w:bookmarkEnd w:id="21"/>
      <w:r>
        <w:rPr>
          <w:color w:val="000000"/>
        </w:rPr>
        <w:t xml:space="preserve">Любое лицо, которое приобрело или у которого прекратилось право прямо или косвенно (через третьих лиц) распоряжаться голосами, приходящимися на голосующие акции открытого акционерного общества, обязано раскрыть информацию о получении или прекращении права прямо или косвенно (через третьих лиц) самостоятельно или совместно с иными лицами, связанными с ним договором доверительного управления имуществом, и (или) простого товарищества, и (или) поручения, и (или) акционерным соглашением, и (или) иным соглашением, предметом которого является осуществление прав, удостоверенных акциями, распоряжаться определенным количеством голосов, приходящихся </w:t>
      </w:r>
      <w:r>
        <w:rPr>
          <w:color w:val="000000"/>
        </w:rPr>
        <w:lastRenderedPageBreak/>
        <w:t xml:space="preserve">на голосующие акции открытого акционерного общества, если указанное количество голосов составляет 5 процентов либо стало больше или меньше 5, 10, 15, 20, 25, 30, 50 или 75 процентов от общего количества голосов, приходящихся на голосующие акции этого общества. </w:t>
      </w:r>
      <w:r w:rsidRPr="007C3A93">
        <w:rPr>
          <w:b/>
          <w:color w:val="000000"/>
        </w:rPr>
        <w:t>Раскрытие информации осуществляется путем ее размещения на едином портале финансового рынка</w:t>
      </w:r>
      <w:r>
        <w:rPr>
          <w:color w:val="000000"/>
        </w:rPr>
        <w:t xml:space="preserve"> в </w:t>
      </w:r>
      <w:r w:rsidR="007C3A93">
        <w:rPr>
          <w:color w:val="000000"/>
        </w:rPr>
        <w:t>порядке</w:t>
      </w:r>
      <w:r>
        <w:rPr>
          <w:color w:val="000000"/>
        </w:rPr>
        <w:t> и сроки, установленные республиканским органом государственного управления, осуществляющим государственное регулирование рынка ценных бумаг.</w:t>
      </w:r>
    </w:p>
    <w:p w14:paraId="4A445623" w14:textId="77777777" w:rsidR="00165B66" w:rsidRPr="00534A78" w:rsidRDefault="00165B66" w:rsidP="00180F41">
      <w:pPr>
        <w:pStyle w:val="newncpi"/>
        <w:rPr>
          <w:b/>
          <w:color w:val="000000"/>
          <w:sz w:val="22"/>
          <w:szCs w:val="22"/>
        </w:rPr>
      </w:pPr>
      <w:bookmarkStart w:id="22" w:name="a13"/>
      <w:bookmarkEnd w:id="22"/>
    </w:p>
    <w:p w14:paraId="3AA95E92" w14:textId="77777777" w:rsidR="002C3C9A" w:rsidRPr="00534A78" w:rsidRDefault="002C3C9A" w:rsidP="00EC13B7">
      <w:pPr>
        <w:jc w:val="center"/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t>Закон</w:t>
      </w:r>
      <w:r w:rsidR="00EC13B7" w:rsidRPr="00534A78">
        <w:rPr>
          <w:b/>
          <w:color w:val="000000"/>
          <w:sz w:val="22"/>
          <w:szCs w:val="22"/>
        </w:rPr>
        <w:t xml:space="preserve"> «О хозяйственных обществах»</w:t>
      </w:r>
      <w:r w:rsidR="00C32F38" w:rsidRPr="00534A78">
        <w:rPr>
          <w:b/>
          <w:color w:val="000000"/>
          <w:sz w:val="22"/>
          <w:szCs w:val="22"/>
        </w:rPr>
        <w:t xml:space="preserve"> </w:t>
      </w:r>
    </w:p>
    <w:p w14:paraId="0E9DE96C" w14:textId="77777777" w:rsidR="00C32F38" w:rsidRPr="00534A78" w:rsidRDefault="00C32F38" w:rsidP="00C32F38">
      <w:pPr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t>Ст. 36:</w:t>
      </w:r>
    </w:p>
    <w:p w14:paraId="5B109AAA" w14:textId="77777777" w:rsidR="00C32F38" w:rsidRPr="00534A78" w:rsidRDefault="00C32F38" w:rsidP="00C32F38">
      <w:pPr>
        <w:rPr>
          <w:b/>
          <w:color w:val="000000"/>
          <w:sz w:val="22"/>
          <w:szCs w:val="22"/>
        </w:rPr>
      </w:pPr>
    </w:p>
    <w:p w14:paraId="270A6212" w14:textId="77777777" w:rsidR="00296A47" w:rsidRPr="00534A78" w:rsidRDefault="00296A47" w:rsidP="00296A47">
      <w:pPr>
        <w:ind w:firstLine="708"/>
        <w:jc w:val="both"/>
        <w:rPr>
          <w:b/>
          <w:color w:val="000000"/>
        </w:rPr>
      </w:pPr>
      <w:r w:rsidRPr="00534A78">
        <w:rPr>
          <w:color w:val="000000"/>
          <w:shd w:val="clear" w:color="auto" w:fill="FFFFFF"/>
        </w:rPr>
        <w:t xml:space="preserve">Положения настоящей статьи, определяющие порядок и сроки созыва и проведения общего собрания участников хозяйственного общества, </w:t>
      </w:r>
      <w:r w:rsidRPr="00534A78">
        <w:rPr>
          <w:b/>
          <w:color w:val="000000"/>
          <w:shd w:val="clear" w:color="auto" w:fill="FFFFFF"/>
        </w:rPr>
        <w:t>не применяются</w:t>
      </w:r>
      <w:r w:rsidRPr="00534A78">
        <w:rPr>
          <w:color w:val="000000"/>
          <w:shd w:val="clear" w:color="auto" w:fill="FFFFFF"/>
        </w:rPr>
        <w:t xml:space="preserve"> к хозяйственному обществу, состоящему из </w:t>
      </w:r>
      <w:r w:rsidRPr="00534A78">
        <w:rPr>
          <w:b/>
          <w:color w:val="000000"/>
          <w:shd w:val="clear" w:color="auto" w:fill="FFFFFF"/>
        </w:rPr>
        <w:t xml:space="preserve">одного </w:t>
      </w:r>
      <w:r w:rsidRPr="00534A78">
        <w:rPr>
          <w:color w:val="000000"/>
          <w:shd w:val="clear" w:color="auto" w:fill="FFFFFF"/>
        </w:rPr>
        <w:t>участника, за исключением срока, установленного </w:t>
      </w:r>
      <w:hyperlink r:id="rId8" w:anchor="a1128" w:tooltip="+" w:history="1">
        <w:r w:rsidRPr="00534A78">
          <w:rPr>
            <w:rStyle w:val="a3"/>
            <w:color w:val="000000"/>
            <w:shd w:val="clear" w:color="auto" w:fill="FFFFFF"/>
          </w:rPr>
          <w:t>частью третьей</w:t>
        </w:r>
      </w:hyperlink>
      <w:r w:rsidRPr="00534A78">
        <w:rPr>
          <w:color w:val="000000"/>
          <w:shd w:val="clear" w:color="auto" w:fill="FFFFFF"/>
        </w:rPr>
        <w:t> настоящей статьи для проведения годового общего собрания участников хозяйственного общества, в течение которого этим участником должны быть приняты решения по вопросам, предусмотренным частями </w:t>
      </w:r>
      <w:hyperlink r:id="rId9" w:anchor="a1145" w:tooltip="+" w:history="1">
        <w:r w:rsidRPr="00534A78">
          <w:rPr>
            <w:rStyle w:val="a3"/>
            <w:color w:val="000000"/>
            <w:shd w:val="clear" w:color="auto" w:fill="FFFFFF"/>
          </w:rPr>
          <w:t>второй</w:t>
        </w:r>
      </w:hyperlink>
      <w:r w:rsidRPr="00534A78">
        <w:rPr>
          <w:color w:val="000000"/>
          <w:shd w:val="clear" w:color="auto" w:fill="FFFFFF"/>
        </w:rPr>
        <w:t> и третьей настоящей статьи.</w:t>
      </w:r>
    </w:p>
    <w:p w14:paraId="54611F1C" w14:textId="77777777" w:rsidR="00296A47" w:rsidRPr="00534A78" w:rsidRDefault="00296A47" w:rsidP="00FC67A9">
      <w:pPr>
        <w:rPr>
          <w:b/>
          <w:color w:val="000000"/>
        </w:rPr>
      </w:pPr>
    </w:p>
    <w:p w14:paraId="2CF35575" w14:textId="77777777" w:rsidR="00296A47" w:rsidRPr="00534A78" w:rsidRDefault="00296A47" w:rsidP="00FC67A9">
      <w:pPr>
        <w:rPr>
          <w:b/>
          <w:color w:val="000000"/>
          <w:sz w:val="22"/>
          <w:szCs w:val="22"/>
        </w:rPr>
      </w:pPr>
    </w:p>
    <w:p w14:paraId="0E222CA5" w14:textId="77777777" w:rsidR="00FC67A9" w:rsidRPr="00534A78" w:rsidRDefault="00FC67A9" w:rsidP="00FC67A9">
      <w:pPr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t>Ст. 39</w:t>
      </w:r>
      <w:r w:rsidR="00D35B03" w:rsidRPr="00534A78">
        <w:rPr>
          <w:b/>
          <w:color w:val="000000"/>
          <w:sz w:val="22"/>
          <w:szCs w:val="22"/>
        </w:rPr>
        <w:t>:</w:t>
      </w:r>
    </w:p>
    <w:p w14:paraId="50175FD3" w14:textId="77777777" w:rsidR="00296A47" w:rsidRPr="00534A78" w:rsidRDefault="00296A47" w:rsidP="00D35B03">
      <w:pPr>
        <w:ind w:firstLine="708"/>
        <w:jc w:val="both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 xml:space="preserve">Лица, имеющие право на участие в общем собрании, извещаются о проведении годового общего собрания участников хозяйственного общества уполномоченным органом хозяйственного общества </w:t>
      </w:r>
      <w:r w:rsidRPr="00534A78">
        <w:rPr>
          <w:b/>
          <w:color w:val="000000"/>
          <w:shd w:val="clear" w:color="auto" w:fill="FFFFFF"/>
        </w:rPr>
        <w:t>не менее чем за тридцать дней</w:t>
      </w:r>
      <w:r w:rsidRPr="00534A78">
        <w:rPr>
          <w:color w:val="000000"/>
          <w:shd w:val="clear" w:color="auto" w:fill="FFFFFF"/>
        </w:rPr>
        <w:t xml:space="preserve"> до даты его проведения, </w:t>
      </w:r>
      <w:r w:rsidRPr="00534A78">
        <w:rPr>
          <w:b/>
          <w:color w:val="000000"/>
          <w:shd w:val="clear" w:color="auto" w:fill="FFFFFF"/>
        </w:rPr>
        <w:t>если иной срок не предусмотрен уставом</w:t>
      </w:r>
      <w:r w:rsidRPr="00534A78">
        <w:rPr>
          <w:color w:val="000000"/>
          <w:shd w:val="clear" w:color="auto" w:fill="FFFFFF"/>
        </w:rPr>
        <w:t xml:space="preserve"> хозяйственного общества, а </w:t>
      </w:r>
      <w:r w:rsidR="00AE5420" w:rsidRPr="00534A78">
        <w:rPr>
          <w:color w:val="000000"/>
          <w:shd w:val="clear" w:color="auto" w:fill="FFFFFF"/>
        </w:rPr>
        <w:t xml:space="preserve"> </w:t>
      </w:r>
      <w:r w:rsidRPr="00534A78">
        <w:rPr>
          <w:color w:val="000000"/>
          <w:shd w:val="clear" w:color="auto" w:fill="FFFFFF"/>
        </w:rPr>
        <w:t>в случае проведения внеочередного общего собрания участников хозяйственного общества </w:t>
      </w:r>
      <w:r w:rsidRPr="00534A78">
        <w:rPr>
          <w:b/>
          <w:color w:val="000000"/>
          <w:shd w:val="clear" w:color="auto" w:fill="FFFFFF"/>
        </w:rPr>
        <w:t>– не менее чем за десять дней</w:t>
      </w:r>
      <w:r w:rsidRPr="00534A78">
        <w:rPr>
          <w:color w:val="000000"/>
          <w:shd w:val="clear" w:color="auto" w:fill="FFFFFF"/>
        </w:rPr>
        <w:t xml:space="preserve"> до даты проведения этого собрания, </w:t>
      </w:r>
      <w:r w:rsidRPr="00534A78">
        <w:rPr>
          <w:b/>
          <w:color w:val="000000"/>
          <w:shd w:val="clear" w:color="auto" w:fill="FFFFFF"/>
        </w:rPr>
        <w:t>если иной срок не предусмотрен уставом хозяйственного общества</w:t>
      </w:r>
      <w:r w:rsidRPr="00534A78">
        <w:rPr>
          <w:color w:val="000000"/>
          <w:shd w:val="clear" w:color="auto" w:fill="FFFFFF"/>
        </w:rPr>
        <w:t>.</w:t>
      </w:r>
    </w:p>
    <w:p w14:paraId="2BC41019" w14:textId="77777777" w:rsidR="00296A47" w:rsidRPr="00534A78" w:rsidRDefault="00296A47" w:rsidP="00D35B03">
      <w:pPr>
        <w:ind w:firstLine="708"/>
        <w:jc w:val="both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 xml:space="preserve">Если повестка дня общего собрания участников хозяйственного общества включает вопросы об избрании членов совета директоров (наблюдательного совета), исполнительного органа, ревизионной комиссии (ревизора), лица, имеющие право на участие в общем собрании, должны быть извещены о проведении такого собрания </w:t>
      </w:r>
      <w:r w:rsidRPr="00534A78">
        <w:rPr>
          <w:b/>
          <w:color w:val="000000"/>
          <w:shd w:val="clear" w:color="auto" w:fill="FFFFFF"/>
        </w:rPr>
        <w:t>не менее чем за двадцать дней</w:t>
      </w:r>
      <w:r w:rsidRPr="00534A78">
        <w:rPr>
          <w:color w:val="000000"/>
          <w:shd w:val="clear" w:color="auto" w:fill="FFFFFF"/>
        </w:rPr>
        <w:t xml:space="preserve"> до даты проведения общего собрания участников хозяйственного общества, </w:t>
      </w:r>
      <w:r w:rsidRPr="00534A78">
        <w:rPr>
          <w:b/>
          <w:color w:val="000000"/>
          <w:shd w:val="clear" w:color="auto" w:fill="FFFFFF"/>
        </w:rPr>
        <w:t>если иной срок не предусмотрен уставом</w:t>
      </w:r>
      <w:r w:rsidRPr="00534A78">
        <w:rPr>
          <w:color w:val="000000"/>
          <w:shd w:val="clear" w:color="auto" w:fill="FFFFFF"/>
        </w:rPr>
        <w:t xml:space="preserve"> хозяйственного общества. В случае, если повестка дня общего собрания участников хозяйственного общества включает вопросы об избрании членов совета директоров (наблюдательного совета) кумулятивным голосованием, лица, имеющие право на участие в общем собрании, должны быть извещены о проведении такого собрания </w:t>
      </w:r>
      <w:r w:rsidRPr="00534A78">
        <w:rPr>
          <w:b/>
          <w:color w:val="000000"/>
          <w:shd w:val="clear" w:color="auto" w:fill="FFFFFF"/>
        </w:rPr>
        <w:t xml:space="preserve">не менее чем за пятьдесят дней </w:t>
      </w:r>
      <w:r w:rsidRPr="00534A78">
        <w:rPr>
          <w:color w:val="000000"/>
          <w:shd w:val="clear" w:color="auto" w:fill="FFFFFF"/>
        </w:rPr>
        <w:t xml:space="preserve">до даты его проведения, </w:t>
      </w:r>
      <w:r w:rsidRPr="00534A78">
        <w:rPr>
          <w:b/>
          <w:color w:val="000000"/>
          <w:shd w:val="clear" w:color="auto" w:fill="FFFFFF"/>
        </w:rPr>
        <w:t>если иной срок не предусмотрен уставом</w:t>
      </w:r>
      <w:r w:rsidRPr="00534A78">
        <w:rPr>
          <w:color w:val="000000"/>
          <w:shd w:val="clear" w:color="auto" w:fill="FFFFFF"/>
        </w:rPr>
        <w:t xml:space="preserve"> хозяйственного общества.</w:t>
      </w:r>
    </w:p>
    <w:p w14:paraId="1BAA5EE2" w14:textId="77777777" w:rsidR="00296A47" w:rsidRPr="00534A78" w:rsidRDefault="00296A47" w:rsidP="00D35B03">
      <w:pPr>
        <w:ind w:firstLine="708"/>
        <w:jc w:val="both"/>
        <w:rPr>
          <w:color w:val="000000"/>
          <w:shd w:val="clear" w:color="auto" w:fill="FFFFFF"/>
        </w:rPr>
      </w:pPr>
      <w:r w:rsidRPr="00534A78">
        <w:rPr>
          <w:b/>
          <w:color w:val="000000"/>
          <w:shd w:val="clear" w:color="auto" w:fill="FFFFFF"/>
        </w:rPr>
        <w:t>Лица,</w:t>
      </w:r>
      <w:r w:rsidRPr="00534A78">
        <w:rPr>
          <w:color w:val="000000"/>
          <w:shd w:val="clear" w:color="auto" w:fill="FFFFFF"/>
        </w:rPr>
        <w:t xml:space="preserve"> имеющие право на участие в общем собрании, </w:t>
      </w:r>
      <w:r w:rsidRPr="00534A78">
        <w:rPr>
          <w:b/>
          <w:color w:val="000000"/>
          <w:shd w:val="clear" w:color="auto" w:fill="FFFFFF"/>
        </w:rPr>
        <w:t>извещаются о проведении общего собрания</w:t>
      </w:r>
      <w:r w:rsidRPr="00534A78">
        <w:rPr>
          <w:color w:val="000000"/>
          <w:shd w:val="clear" w:color="auto" w:fill="FFFFFF"/>
        </w:rPr>
        <w:t xml:space="preserve"> участников хозяйственного общества путем направления информации о проведении общего собрания участников хозяйственного общества </w:t>
      </w:r>
      <w:r w:rsidRPr="00534A78">
        <w:rPr>
          <w:b/>
          <w:color w:val="000000"/>
          <w:shd w:val="clear" w:color="auto" w:fill="FFFFFF"/>
        </w:rPr>
        <w:t>заказным письмом или вручения ее каждому из указанных лиц под роспись либо,</w:t>
      </w:r>
      <w:r w:rsidRPr="00534A78">
        <w:rPr>
          <w:color w:val="000000"/>
          <w:shd w:val="clear" w:color="auto" w:fill="FFFFFF"/>
        </w:rPr>
        <w:t xml:space="preserve"> если это предусмотрено уставом хозяйственного общества, </w:t>
      </w:r>
      <w:r w:rsidRPr="00534A78">
        <w:rPr>
          <w:b/>
          <w:color w:val="000000"/>
          <w:shd w:val="clear" w:color="auto" w:fill="FFFFFF"/>
        </w:rPr>
        <w:t>путем опубликования</w:t>
      </w:r>
      <w:r w:rsidRPr="00534A78">
        <w:rPr>
          <w:color w:val="000000"/>
          <w:shd w:val="clear" w:color="auto" w:fill="FFFFFF"/>
        </w:rPr>
        <w:t xml:space="preserve"> этой информации </w:t>
      </w:r>
      <w:r w:rsidRPr="00534A78">
        <w:rPr>
          <w:b/>
          <w:color w:val="000000"/>
          <w:shd w:val="clear" w:color="auto" w:fill="FFFFFF"/>
        </w:rPr>
        <w:t>в доступном</w:t>
      </w:r>
      <w:r w:rsidRPr="00534A78">
        <w:rPr>
          <w:color w:val="000000"/>
          <w:shd w:val="clear" w:color="auto" w:fill="FFFFFF"/>
        </w:rPr>
        <w:t xml:space="preserve"> для всех участников хозяйственного общества </w:t>
      </w:r>
      <w:r w:rsidRPr="00534A78">
        <w:rPr>
          <w:b/>
          <w:color w:val="000000"/>
          <w:shd w:val="clear" w:color="auto" w:fill="FFFFFF"/>
        </w:rPr>
        <w:t>печатном средстве массовой информации</w:t>
      </w:r>
      <w:r w:rsidRPr="00534A78">
        <w:rPr>
          <w:color w:val="000000"/>
          <w:shd w:val="clear" w:color="auto" w:fill="FFFFFF"/>
        </w:rPr>
        <w:t xml:space="preserve">, определенном уставом хозяйственного общества, </w:t>
      </w:r>
      <w:r w:rsidRPr="00534A78">
        <w:rPr>
          <w:b/>
          <w:color w:val="000000"/>
          <w:shd w:val="clear" w:color="auto" w:fill="FFFFFF"/>
        </w:rPr>
        <w:t>и (или) размещения ее на сайте</w:t>
      </w:r>
      <w:r w:rsidRPr="00534A78">
        <w:rPr>
          <w:color w:val="000000"/>
          <w:shd w:val="clear" w:color="auto" w:fill="FFFFFF"/>
        </w:rPr>
        <w:t xml:space="preserve"> хозяйственного общества в глобальной компьютерной сети Интернет.</w:t>
      </w:r>
    </w:p>
    <w:p w14:paraId="7206C8BC" w14:textId="77777777" w:rsidR="00296A47" w:rsidRPr="00534A78" w:rsidRDefault="00296A47" w:rsidP="00D35B03">
      <w:pPr>
        <w:ind w:firstLine="708"/>
        <w:jc w:val="both"/>
        <w:rPr>
          <w:color w:val="000000"/>
          <w:shd w:val="clear" w:color="auto" w:fill="FFFFFF"/>
        </w:rPr>
      </w:pPr>
    </w:p>
    <w:p w14:paraId="094FBCD3" w14:textId="77777777" w:rsidR="00663D40" w:rsidRPr="00534A78" w:rsidRDefault="00663D40" w:rsidP="00663D40">
      <w:pPr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t>Ст. 45:</w:t>
      </w:r>
    </w:p>
    <w:p w14:paraId="530BAD1D" w14:textId="77777777" w:rsidR="007B1401" w:rsidRPr="00534A78" w:rsidRDefault="007B1401" w:rsidP="00663D40">
      <w:pPr>
        <w:ind w:firstLine="708"/>
        <w:jc w:val="both"/>
        <w:rPr>
          <w:b/>
          <w:color w:val="000000"/>
        </w:rPr>
      </w:pPr>
      <w:r w:rsidRPr="00534A78">
        <w:rPr>
          <w:color w:val="000000"/>
          <w:shd w:val="clear" w:color="auto" w:fill="FFFFFF"/>
        </w:rPr>
        <w:t xml:space="preserve">Решения, принятые общим собранием участников хозяйственного общества, оглашаются на этом собрании и доводятся до сведения его участников в порядке, предусмотренном для извещения о проведении общего собрания участников этого хозяйственного общества, </w:t>
      </w:r>
      <w:r w:rsidRPr="00534A78">
        <w:rPr>
          <w:b/>
          <w:color w:val="000000"/>
          <w:shd w:val="clear" w:color="auto" w:fill="FFFFFF"/>
        </w:rPr>
        <w:t>не позднее десяти дней</w:t>
      </w:r>
      <w:r w:rsidRPr="00534A78">
        <w:rPr>
          <w:color w:val="000000"/>
          <w:shd w:val="clear" w:color="auto" w:fill="FFFFFF"/>
        </w:rPr>
        <w:t xml:space="preserve"> после даты окончания общего собрания участников хозяйственного общества.</w:t>
      </w:r>
    </w:p>
    <w:p w14:paraId="01FD0FCD" w14:textId="77777777" w:rsidR="00C1312F" w:rsidRPr="00534A78" w:rsidRDefault="00C1312F" w:rsidP="00EC13B7">
      <w:pPr>
        <w:rPr>
          <w:b/>
          <w:color w:val="000000"/>
        </w:rPr>
      </w:pPr>
    </w:p>
    <w:p w14:paraId="6453CBEA" w14:textId="77777777" w:rsidR="002C3C9A" w:rsidRPr="00534A78" w:rsidRDefault="002C3C9A" w:rsidP="00EC13B7">
      <w:pPr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lastRenderedPageBreak/>
        <w:t>Ст. 57:</w:t>
      </w:r>
    </w:p>
    <w:p w14:paraId="7DC2C2CC" w14:textId="77777777" w:rsidR="006C418D" w:rsidRPr="00534A78" w:rsidRDefault="006C418D" w:rsidP="006C418D">
      <w:pPr>
        <w:shd w:val="clear" w:color="auto" w:fill="FFFFFF"/>
        <w:spacing w:before="160" w:after="160"/>
        <w:ind w:firstLine="567"/>
        <w:jc w:val="both"/>
        <w:rPr>
          <w:b/>
          <w:color w:val="000000"/>
        </w:rPr>
      </w:pPr>
      <w:r w:rsidRPr="00534A78">
        <w:rPr>
          <w:color w:val="000000"/>
        </w:rPr>
        <w:t xml:space="preserve">Хозяйственное общество </w:t>
      </w:r>
      <w:r w:rsidRPr="00534A78">
        <w:rPr>
          <w:b/>
          <w:color w:val="000000"/>
        </w:rPr>
        <w:t xml:space="preserve">обязано раскрывать </w:t>
      </w:r>
      <w:r w:rsidRPr="00534A78">
        <w:rPr>
          <w:color w:val="000000"/>
        </w:rPr>
        <w:t>для всеобщего сведения посредством опубликования в печатных средствах массовой информации, определенных уставом хозяйственного общества</w:t>
      </w:r>
      <w:r w:rsidRPr="00534A78">
        <w:rPr>
          <w:b/>
          <w:color w:val="000000"/>
        </w:rPr>
        <w:t>, и (или) размещения на сайте хозяйственного общества</w:t>
      </w:r>
      <w:r w:rsidRPr="00534A78">
        <w:rPr>
          <w:color w:val="000000"/>
        </w:rPr>
        <w:t xml:space="preserve"> в глобальной компьютерной сети Интернет </w:t>
      </w:r>
      <w:r w:rsidRPr="00534A78">
        <w:rPr>
          <w:b/>
          <w:color w:val="000000"/>
        </w:rPr>
        <w:t>не позднее трех дней</w:t>
      </w:r>
      <w:r w:rsidRPr="00534A78">
        <w:rPr>
          <w:color w:val="000000"/>
        </w:rPr>
        <w:t xml:space="preserve"> с даты принятия соответствующего решения информацию </w:t>
      </w:r>
      <w:r w:rsidRPr="00534A78">
        <w:rPr>
          <w:b/>
          <w:color w:val="000000"/>
        </w:rPr>
        <w:t>о сделках, в совершении которых имеется заинтересованность:</w:t>
      </w:r>
    </w:p>
    <w:p w14:paraId="33B80771" w14:textId="77777777" w:rsidR="006C418D" w:rsidRPr="00534A78" w:rsidRDefault="006C418D" w:rsidP="006C418D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534A78">
        <w:rPr>
          <w:color w:val="000000"/>
        </w:rPr>
        <w:t>членов совета директоров (наблюдательного совета), членов коллегиального исполнительного органа, лица, осуществляющего полномочия единоличного исполнительного органа, 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36025324" w14:textId="77777777" w:rsidR="006C418D" w:rsidRPr="00534A78" w:rsidRDefault="006C418D" w:rsidP="006C418D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534A78">
        <w:rPr>
          <w:color w:val="000000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123C64CC" w14:textId="77777777" w:rsidR="006C418D" w:rsidRPr="00534A78" w:rsidRDefault="006C418D" w:rsidP="006C418D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534A78">
        <w:rPr>
          <w:color w:val="000000"/>
        </w:rPr>
        <w:t>членов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физического или юридического лица, осуществляющего полномочия единоличного исполнительного органа этого юридического лица.</w:t>
      </w:r>
    </w:p>
    <w:p w14:paraId="31F39BFC" w14:textId="77777777" w:rsidR="00EC13B7" w:rsidRPr="00534A78" w:rsidRDefault="006C418D" w:rsidP="00EC13B7">
      <w:pPr>
        <w:ind w:firstLine="708"/>
        <w:jc w:val="both"/>
        <w:rPr>
          <w:b/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>Раскрытию для всеобщего сведения подлежит информация о сторонах сделки, ее предмете и иных условиях сделки, которые определены законодательством как существенные для сделок данного вида, критериях заинтересованности в соответствии с </w:t>
      </w:r>
      <w:hyperlink r:id="rId10" w:anchor="a649" w:tooltip="+" w:history="1">
        <w:r w:rsidRPr="00534A78">
          <w:rPr>
            <w:rStyle w:val="a3"/>
            <w:color w:val="000000"/>
            <w:shd w:val="clear" w:color="auto" w:fill="FFFFFF"/>
          </w:rPr>
          <w:t>частью первой</w:t>
        </w:r>
      </w:hyperlink>
      <w:r w:rsidRPr="00534A78">
        <w:rPr>
          <w:color w:val="000000"/>
          <w:shd w:val="clear" w:color="auto" w:fill="FFFFFF"/>
        </w:rPr>
        <w:t> настоящей статьи лиц, указанных в абзацах </w:t>
      </w:r>
      <w:hyperlink r:id="rId11" w:anchor="a1534" w:tooltip="+" w:history="1">
        <w:r w:rsidRPr="00534A78">
          <w:rPr>
            <w:rStyle w:val="a3"/>
            <w:color w:val="000000"/>
            <w:shd w:val="clear" w:color="auto" w:fill="FFFFFF"/>
          </w:rPr>
          <w:t>втором–четвертом</w:t>
        </w:r>
      </w:hyperlink>
      <w:r w:rsidRPr="00534A78">
        <w:rPr>
          <w:color w:val="000000"/>
          <w:shd w:val="clear" w:color="auto" w:fill="FFFFFF"/>
        </w:rPr>
        <w:t xml:space="preserve"> части девятой настоящей статьи, в том числе обо всех существенных фактах, касающихся характера и степени имеющейся заинтересованности, а также о предполагаемой выгоде указанных лиц в результате совершения такой сделки, и иная информация, предусмотренная уставом хозяйственного общества, за исключением случаев, когда в соответствии с законодательством распространение и (или) предоставление такой информации ограничено. </w:t>
      </w:r>
      <w:r w:rsidRPr="00534A78">
        <w:rPr>
          <w:b/>
          <w:color w:val="000000"/>
          <w:shd w:val="clear" w:color="auto" w:fill="FFFFFF"/>
        </w:rPr>
        <w:t>Хозяйственное общество, являющееся эмитентом эмиссионных ценных бумаг, раскрывает информацию о сделках, в совершении которых имеется заинтересованность его аффилированных лиц, в порядке, сроки и объеме, определенные законодательством о ценных бумагах.</w:t>
      </w:r>
    </w:p>
    <w:p w14:paraId="69B3DD06" w14:textId="77777777" w:rsidR="007D095B" w:rsidRPr="00534A78" w:rsidRDefault="007D095B" w:rsidP="00EC13B7">
      <w:pPr>
        <w:ind w:firstLine="708"/>
        <w:jc w:val="both"/>
        <w:rPr>
          <w:color w:val="000000"/>
          <w:shd w:val="clear" w:color="auto" w:fill="FFFFFF"/>
        </w:rPr>
      </w:pPr>
      <w:bookmarkStart w:id="23" w:name="a1534"/>
      <w:bookmarkEnd w:id="23"/>
    </w:p>
    <w:p w14:paraId="34331E26" w14:textId="77777777" w:rsidR="00180F41" w:rsidRPr="00534A78" w:rsidRDefault="00180F41" w:rsidP="00180F41">
      <w:pPr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t>Ст. 88</w:t>
      </w:r>
      <w:r w:rsidR="00EC13B7" w:rsidRPr="00534A78">
        <w:rPr>
          <w:b/>
          <w:color w:val="000000"/>
          <w:sz w:val="22"/>
          <w:szCs w:val="22"/>
        </w:rPr>
        <w:t>:</w:t>
      </w:r>
      <w:r w:rsidRPr="00534A78">
        <w:rPr>
          <w:b/>
          <w:color w:val="000000"/>
          <w:sz w:val="22"/>
          <w:szCs w:val="22"/>
        </w:rPr>
        <w:t xml:space="preserve">  </w:t>
      </w:r>
    </w:p>
    <w:p w14:paraId="28187205" w14:textId="77777777" w:rsidR="006F54C7" w:rsidRPr="00534A78" w:rsidRDefault="006F54C7" w:rsidP="00180F41">
      <w:pPr>
        <w:rPr>
          <w:b/>
          <w:color w:val="000000"/>
          <w:sz w:val="22"/>
          <w:szCs w:val="22"/>
        </w:rPr>
      </w:pPr>
    </w:p>
    <w:p w14:paraId="4CDAF7F7" w14:textId="77777777" w:rsidR="006F54C7" w:rsidRPr="00534A78" w:rsidRDefault="006F54C7" w:rsidP="006F54C7">
      <w:pPr>
        <w:ind w:firstLine="567"/>
        <w:jc w:val="both"/>
        <w:rPr>
          <w:b/>
          <w:color w:val="000000"/>
        </w:rPr>
      </w:pPr>
      <w:r w:rsidRPr="00534A78">
        <w:rPr>
          <w:color w:val="000000"/>
          <w:shd w:val="clear" w:color="auto" w:fill="FFFFFF"/>
        </w:rPr>
        <w:t xml:space="preserve">Часть 3: Открытое акционерное общество с соблюдением законодательства о государственных секретах и коммерческой тайне </w:t>
      </w:r>
      <w:r w:rsidRPr="00534A78">
        <w:rPr>
          <w:b/>
          <w:color w:val="000000"/>
          <w:shd w:val="clear" w:color="auto" w:fill="FFFFFF"/>
        </w:rPr>
        <w:t>должно</w:t>
      </w:r>
      <w:r w:rsidRPr="00534A78">
        <w:rPr>
          <w:color w:val="000000"/>
          <w:shd w:val="clear" w:color="auto" w:fill="FFFFFF"/>
        </w:rPr>
        <w:t xml:space="preserve"> публиковать сведения из стратегии развития этого общества, иных плановых документов, включающие основные направления его развития и ожидаемые результаты его деятельности, механизмы достижения этих результатов. Указанные сведения </w:t>
      </w:r>
      <w:r w:rsidRPr="00534A78">
        <w:rPr>
          <w:b/>
          <w:color w:val="000000"/>
          <w:shd w:val="clear" w:color="auto" w:fill="FFFFFF"/>
        </w:rPr>
        <w:t>публикуются в печатных средствах массовой информации и (или) размещаются на сайте этого общества в глобальной компьютерной сети Интернет</w:t>
      </w:r>
      <w:r w:rsidRPr="00534A78">
        <w:rPr>
          <w:color w:val="000000"/>
          <w:shd w:val="clear" w:color="auto" w:fill="FFFFFF"/>
        </w:rPr>
        <w:t xml:space="preserve"> в соответствии с уставом открытого акционерного общества </w:t>
      </w:r>
      <w:r w:rsidRPr="005002D5">
        <w:rPr>
          <w:b/>
          <w:color w:val="000000"/>
          <w:shd w:val="clear" w:color="auto" w:fill="FFFFFF"/>
        </w:rPr>
        <w:t>в течение месяца с даты их утверждения</w:t>
      </w:r>
      <w:r w:rsidRPr="00534A78">
        <w:rPr>
          <w:color w:val="000000"/>
          <w:shd w:val="clear" w:color="auto" w:fill="FFFFFF"/>
        </w:rPr>
        <w:t>.</w:t>
      </w:r>
    </w:p>
    <w:p w14:paraId="0767A9E2" w14:textId="77777777" w:rsidR="006F54C7" w:rsidRPr="00534A78" w:rsidRDefault="006F54C7" w:rsidP="006F54C7">
      <w:pPr>
        <w:ind w:firstLine="567"/>
        <w:jc w:val="both"/>
        <w:rPr>
          <w:b/>
          <w:color w:val="000000"/>
        </w:rPr>
      </w:pPr>
      <w:r w:rsidRPr="00534A78">
        <w:rPr>
          <w:color w:val="000000"/>
          <w:shd w:val="clear" w:color="auto" w:fill="FFFFFF"/>
        </w:rPr>
        <w:t>Часть 4: Открытое акционерное общество, состоящее из одного акционера, должно раскрывать информацию об этом в порядке, установленном </w:t>
      </w:r>
      <w:hyperlink r:id="rId12" w:anchor="a1529" w:tooltip="+" w:history="1">
        <w:r w:rsidRPr="00534A78">
          <w:rPr>
            <w:rStyle w:val="a3"/>
            <w:color w:val="000000"/>
            <w:shd w:val="clear" w:color="auto" w:fill="FFFFFF"/>
          </w:rPr>
          <w:t>частью третьей</w:t>
        </w:r>
      </w:hyperlink>
      <w:r w:rsidRPr="00534A78">
        <w:rPr>
          <w:color w:val="000000"/>
          <w:shd w:val="clear" w:color="auto" w:fill="FFFFFF"/>
        </w:rPr>
        <w:t> настоящей статьи.</w:t>
      </w:r>
    </w:p>
    <w:p w14:paraId="2EECECD7" w14:textId="77777777" w:rsidR="006F54C7" w:rsidRPr="00534A78" w:rsidRDefault="006F54C7" w:rsidP="00180F41">
      <w:pPr>
        <w:rPr>
          <w:b/>
          <w:color w:val="000000"/>
        </w:rPr>
      </w:pPr>
    </w:p>
    <w:p w14:paraId="5246AE40" w14:textId="77777777" w:rsidR="00180F41" w:rsidRPr="00534A78" w:rsidRDefault="00180F41" w:rsidP="00180F41">
      <w:pPr>
        <w:pStyle w:val="newncpi"/>
        <w:jc w:val="center"/>
        <w:rPr>
          <w:b/>
          <w:color w:val="000000"/>
          <w:sz w:val="22"/>
          <w:szCs w:val="22"/>
        </w:rPr>
      </w:pPr>
      <w:r w:rsidRPr="00534A78">
        <w:rPr>
          <w:rFonts w:ascii="Gbinfo" w:hAnsi="Gbinfo"/>
          <w:b/>
          <w:color w:val="000000"/>
          <w:sz w:val="22"/>
          <w:szCs w:val="22"/>
        </w:rPr>
        <w:t>Постановление Министерства финансов Республики Беларусь от 31.08.2016 № 76</w:t>
      </w:r>
      <w:r w:rsidRPr="00534A78">
        <w:rPr>
          <w:b/>
          <w:color w:val="000000"/>
          <w:sz w:val="22"/>
          <w:szCs w:val="22"/>
        </w:rPr>
        <w:t xml:space="preserve"> «О регулировании рынка ценных бумаг»</w:t>
      </w:r>
    </w:p>
    <w:p w14:paraId="7C97A54A" w14:textId="77777777" w:rsidR="00180F41" w:rsidRPr="00534A78" w:rsidRDefault="00180F41" w:rsidP="00180F41">
      <w:pPr>
        <w:pStyle w:val="newncpi"/>
        <w:jc w:val="center"/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t>Инструкция о порядке обращения ценных бумаг на территории РБ</w:t>
      </w:r>
    </w:p>
    <w:p w14:paraId="60ACF221" w14:textId="77777777" w:rsidR="00180F41" w:rsidRPr="00534A78" w:rsidRDefault="00180F41" w:rsidP="00180F41">
      <w:pPr>
        <w:pStyle w:val="newncpi"/>
        <w:jc w:val="center"/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lastRenderedPageBreak/>
        <w:t>(Инструкция № 76)</w:t>
      </w:r>
    </w:p>
    <w:p w14:paraId="65D1CB8E" w14:textId="77777777" w:rsidR="00BB4C50" w:rsidRPr="00534A78" w:rsidRDefault="00BB4C50" w:rsidP="00180F41">
      <w:pPr>
        <w:pStyle w:val="newncpi"/>
        <w:jc w:val="center"/>
        <w:rPr>
          <w:b/>
          <w:color w:val="000000"/>
          <w:sz w:val="22"/>
          <w:szCs w:val="22"/>
        </w:rPr>
      </w:pPr>
    </w:p>
    <w:p w14:paraId="3C7AF22F" w14:textId="77777777" w:rsidR="006F54C7" w:rsidRDefault="006F54C7" w:rsidP="0049706B">
      <w:pPr>
        <w:pStyle w:val="newncpi"/>
        <w:rPr>
          <w:color w:val="000000"/>
          <w:shd w:val="clear" w:color="auto" w:fill="FFFFFF"/>
        </w:rPr>
      </w:pPr>
      <w:r w:rsidRPr="0020758D">
        <w:rPr>
          <w:color w:val="000000"/>
          <w:shd w:val="clear" w:color="auto" w:fill="FFFFFF"/>
        </w:rPr>
        <w:t>13.</w:t>
      </w:r>
      <w:r w:rsidRPr="00534A78">
        <w:rPr>
          <w:color w:val="000000"/>
          <w:shd w:val="clear" w:color="auto" w:fill="FFFFFF"/>
        </w:rPr>
        <w:t xml:space="preserve"> Открытое акционерное общество, принявшее </w:t>
      </w:r>
      <w:r w:rsidRPr="00534A78">
        <w:rPr>
          <w:b/>
          <w:color w:val="000000"/>
          <w:shd w:val="clear" w:color="auto" w:fill="FFFFFF"/>
        </w:rPr>
        <w:t>решение о приобретении простых (обыкновенных) акций собственной эмиссии</w:t>
      </w:r>
      <w:r w:rsidRPr="00534A78">
        <w:rPr>
          <w:color w:val="000000"/>
          <w:shd w:val="clear" w:color="auto" w:fill="FFFFFF"/>
        </w:rPr>
        <w:t xml:space="preserve"> (за исключением случаев выкупа открытым акционерным обществом акций собственной эмиссии по требованию его акционеров), до покупки таких акций </w:t>
      </w:r>
      <w:r w:rsidRPr="00534A78">
        <w:rPr>
          <w:b/>
          <w:color w:val="000000"/>
          <w:shd w:val="clear" w:color="auto" w:fill="FFFFFF"/>
        </w:rPr>
        <w:t>раскрывает информацию о намерении осуществить такое приобретение</w:t>
      </w:r>
      <w:r w:rsidRPr="00534A78">
        <w:rPr>
          <w:color w:val="000000"/>
          <w:shd w:val="clear" w:color="auto" w:fill="FFFFFF"/>
        </w:rPr>
        <w:t xml:space="preserve"> в форме текста предложения о покупке акций.</w:t>
      </w:r>
    </w:p>
    <w:p w14:paraId="53A9C89E" w14:textId="77777777" w:rsidR="005002D5" w:rsidRDefault="005002D5" w:rsidP="0049706B">
      <w:pPr>
        <w:pStyle w:val="newncpi"/>
        <w:rPr>
          <w:color w:val="000000"/>
          <w:sz w:val="21"/>
          <w:szCs w:val="21"/>
          <w:shd w:val="clear" w:color="auto" w:fill="FFFFFF"/>
        </w:rPr>
      </w:pPr>
    </w:p>
    <w:p w14:paraId="3382438B" w14:textId="77777777" w:rsidR="005002D5" w:rsidRPr="005002D5" w:rsidRDefault="005002D5" w:rsidP="0049706B">
      <w:pPr>
        <w:pStyle w:val="newncpi"/>
        <w:rPr>
          <w:color w:val="000000"/>
          <w:shd w:val="clear" w:color="auto" w:fill="FFFFFF"/>
        </w:rPr>
      </w:pPr>
      <w:r w:rsidRPr="0020758D">
        <w:rPr>
          <w:color w:val="000000"/>
          <w:shd w:val="clear" w:color="auto" w:fill="FFFFFF"/>
        </w:rPr>
        <w:t>15.</w:t>
      </w:r>
      <w:r w:rsidRPr="005002D5">
        <w:rPr>
          <w:color w:val="000000"/>
          <w:shd w:val="clear" w:color="auto" w:fill="FFFFFF"/>
        </w:rPr>
        <w:t xml:space="preserve"> Лицо, намеревающееся купить более 50 процентов простых (обыкновенных) акций одного открытого акционерного общества либо пакет акций, в результате покупки которого это лицо будет владеть более чем 50 процентами простых (обыкновенных) акций одного открытого акционерного общества, до такого приобретения (за исключением приобретения акций в процессе их размещения) раскрывает </w:t>
      </w:r>
      <w:r w:rsidRPr="005002D5">
        <w:rPr>
          <w:b/>
          <w:color w:val="000000"/>
          <w:shd w:val="clear" w:color="auto" w:fill="FFFFFF"/>
        </w:rPr>
        <w:t>информацию о намерении осуществить такое приобретение</w:t>
      </w:r>
      <w:r w:rsidRPr="005002D5">
        <w:rPr>
          <w:color w:val="000000"/>
          <w:shd w:val="clear" w:color="auto" w:fill="FFFFFF"/>
        </w:rPr>
        <w:t xml:space="preserve"> в форме текста предложения о скупке акций.</w:t>
      </w:r>
    </w:p>
    <w:p w14:paraId="276605C9" w14:textId="77777777" w:rsidR="005002D5" w:rsidRDefault="005002D5" w:rsidP="005002D5">
      <w:pPr>
        <w:pStyle w:val="point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 xml:space="preserve">16. Лицо, ставшее владельцем более 50 процентов простых (обыкновенных) акций одного открытого акционерного общества от их общего количества </w:t>
      </w:r>
      <w:r w:rsidRPr="005002D5">
        <w:rPr>
          <w:b/>
          <w:color w:val="000000"/>
        </w:rPr>
        <w:t>не в результате совершения сделок купли-продажи,</w:t>
      </w:r>
      <w:r>
        <w:rPr>
          <w:color w:val="000000"/>
        </w:rPr>
        <w:t xml:space="preserve"> не позднее шести месяцев после даты фиксации права собственности на акции либо даты внесения изменений в Государственный </w:t>
      </w:r>
      <w:r w:rsidR="00737FEC">
        <w:rPr>
          <w:color w:val="000000"/>
        </w:rPr>
        <w:t>реестр</w:t>
      </w:r>
      <w:r>
        <w:rPr>
          <w:color w:val="000000"/>
        </w:rPr>
        <w:t xml:space="preserve"> ценных бумаг в части сокращения количества акций </w:t>
      </w:r>
      <w:r w:rsidRPr="005002D5">
        <w:rPr>
          <w:b/>
          <w:color w:val="000000"/>
        </w:rPr>
        <w:t xml:space="preserve">раскрывает информацию о намерении приобрести </w:t>
      </w:r>
      <w:r>
        <w:rPr>
          <w:color w:val="000000"/>
        </w:rPr>
        <w:t>все не принадлежащие ему акции этого открытого акционерного общества в форме текста предложения о скупке акций.</w:t>
      </w:r>
    </w:p>
    <w:p w14:paraId="0FF8C524" w14:textId="77777777" w:rsidR="005002D5" w:rsidRDefault="005002D5" w:rsidP="005002D5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 xml:space="preserve">Лицо, ставшее владельцем более 50 процентов простых (обыкновенных) акций одного открытого акционерного общества от их общего количества </w:t>
      </w:r>
      <w:r w:rsidRPr="005002D5">
        <w:rPr>
          <w:b/>
          <w:color w:val="000000"/>
        </w:rPr>
        <w:t>в ходе размещения открытым акционерным обществом акций дополнительного выпуска</w:t>
      </w:r>
      <w:r>
        <w:rPr>
          <w:color w:val="000000"/>
        </w:rPr>
        <w:t>, не позднее шести месяцев с даты фиксации права собственности на акции (в случае приобретения дополнительных акций в ходе их размещения путем подписки) или даты государственной регистрации дополнительных акций в Государственном</w:t>
      </w:r>
      <w:r w:rsidR="00737FEC" w:rsidRPr="00737FEC">
        <w:rPr>
          <w:color w:val="000000"/>
        </w:rPr>
        <w:t xml:space="preserve"> </w:t>
      </w:r>
      <w:r w:rsidR="00737FEC">
        <w:rPr>
          <w:color w:val="000000"/>
        </w:rPr>
        <w:t> реестр </w:t>
      </w:r>
      <w:r>
        <w:rPr>
          <w:color w:val="000000"/>
        </w:rPr>
        <w:t xml:space="preserve">ценных бумаг (в случае приобретения акций в ходе их размещения путем открытой продажи) </w:t>
      </w:r>
      <w:r w:rsidRPr="00786758">
        <w:rPr>
          <w:b/>
          <w:color w:val="000000"/>
        </w:rPr>
        <w:t>раскрывает информацию о намерении приобрести</w:t>
      </w:r>
      <w:r>
        <w:rPr>
          <w:color w:val="000000"/>
        </w:rPr>
        <w:t xml:space="preserve"> все не принадлежащие ему акции этого открытого акционерного общества в форме текста предложения о скупке акций.</w:t>
      </w:r>
    </w:p>
    <w:p w14:paraId="55AFB6BE" w14:textId="77777777" w:rsidR="005002D5" w:rsidRDefault="005002D5" w:rsidP="005002D5">
      <w:pPr>
        <w:pStyle w:val="newncpi"/>
        <w:shd w:val="clear" w:color="auto" w:fill="FFFFFF"/>
        <w:spacing w:before="160" w:after="160"/>
        <w:rPr>
          <w:color w:val="000000"/>
        </w:rPr>
      </w:pPr>
      <w:bookmarkStart w:id="24" w:name="a129"/>
      <w:bookmarkEnd w:id="24"/>
      <w:r>
        <w:rPr>
          <w:color w:val="000000"/>
        </w:rPr>
        <w:t>Требования частей </w:t>
      </w:r>
      <w:r w:rsidR="00737FEC">
        <w:rPr>
          <w:color w:val="000000"/>
        </w:rPr>
        <w:t>первой</w:t>
      </w:r>
      <w:r>
        <w:rPr>
          <w:color w:val="000000"/>
        </w:rPr>
        <w:t> и второй настоящего пункта не распространяются на лиц, ставших владельцами более 50 процентов простых (обыкновенных) акций одного открытого акционерного общества при учреждении акционерного общества, в результате реорганизации юридического лица.</w:t>
      </w:r>
    </w:p>
    <w:p w14:paraId="5102677F" w14:textId="77777777" w:rsidR="00786758" w:rsidRDefault="00786758" w:rsidP="00786758">
      <w:pPr>
        <w:pStyle w:val="point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17. </w:t>
      </w:r>
      <w:r w:rsidRPr="00786758">
        <w:rPr>
          <w:b/>
          <w:color w:val="000000"/>
        </w:rPr>
        <w:t>Информация,</w:t>
      </w:r>
      <w:r>
        <w:rPr>
          <w:color w:val="000000"/>
        </w:rPr>
        <w:t xml:space="preserve"> указанная в пунктах </w:t>
      </w:r>
      <w:r w:rsidR="00737FEC">
        <w:rPr>
          <w:color w:val="000000"/>
        </w:rPr>
        <w:t>13-16</w:t>
      </w:r>
      <w:r>
        <w:rPr>
          <w:color w:val="000000"/>
        </w:rPr>
        <w:t xml:space="preserve"> настоящей Инструкции, </w:t>
      </w:r>
      <w:r w:rsidRPr="00786758">
        <w:rPr>
          <w:b/>
          <w:color w:val="000000"/>
        </w:rPr>
        <w:t>не позднее чем за семь рабочих дней</w:t>
      </w:r>
      <w:r>
        <w:rPr>
          <w:color w:val="000000"/>
        </w:rPr>
        <w:t xml:space="preserve"> до даты начала покупки акций, указанной в тексте предложения о покупке либо скупке акций, </w:t>
      </w:r>
      <w:r w:rsidRPr="00786758">
        <w:rPr>
          <w:b/>
          <w:color w:val="000000"/>
        </w:rPr>
        <w:t>раскрывается путем размещения на едином портале финансового рынка</w:t>
      </w:r>
      <w:r>
        <w:rPr>
          <w:color w:val="000000"/>
        </w:rPr>
        <w:t>, а также:</w:t>
      </w:r>
    </w:p>
    <w:p w14:paraId="6449501F" w14:textId="77777777" w:rsidR="00786758" w:rsidRDefault="00786758" w:rsidP="00786758">
      <w:pPr>
        <w:pStyle w:val="newncpi"/>
        <w:shd w:val="clear" w:color="auto" w:fill="FFFFFF"/>
        <w:spacing w:before="160" w:after="160"/>
        <w:rPr>
          <w:color w:val="000000"/>
        </w:rPr>
      </w:pPr>
      <w:r w:rsidRPr="00786758">
        <w:rPr>
          <w:b/>
          <w:color w:val="000000"/>
        </w:rPr>
        <w:t>открытым акционерным обществом при покупке акций собственной эмиссии – путем опубликования в </w:t>
      </w:r>
      <w:r w:rsidRPr="00786758">
        <w:rPr>
          <w:color w:val="000000"/>
        </w:rPr>
        <w:t>доступном для всех участников открытого акционерного общества</w:t>
      </w:r>
      <w:r w:rsidRPr="00786758">
        <w:rPr>
          <w:b/>
          <w:color w:val="000000"/>
        </w:rPr>
        <w:t xml:space="preserve"> печатном средстве массовой информации, </w:t>
      </w:r>
      <w:r w:rsidRPr="00786758">
        <w:rPr>
          <w:color w:val="000000"/>
        </w:rPr>
        <w:t>определенном уставом этого общества</w:t>
      </w:r>
      <w:r w:rsidRPr="00786758">
        <w:rPr>
          <w:b/>
          <w:color w:val="000000"/>
        </w:rPr>
        <w:t>, и (или) размещения на официальном сайте</w:t>
      </w:r>
      <w:r>
        <w:rPr>
          <w:color w:val="000000"/>
        </w:rPr>
        <w:t xml:space="preserve"> открытого акционерного общества в глобальной компьютерной сети Интернет (далее – официальный сайт эмитента), а в случае отсутствия официального сайта эмитента – на официальном сайте центрального депозитария ценных бумаг в глобальной компьютерной сети Интернет (далее – официальный сайт центрального депозитария), и (или) путем подачи заявки на покупку акций в БЕКАС в случае, если условиями текста предложения предусмотрено совершение сделок в торговой системе фондовой биржи, либо путем размещения на официальном сайте в глобальной компьютерной сети Интернет иного организатора торговли ценными бумагами (далее – сайт организатора торговли) в случае, если условиями текста предложения предусмотрено совершение сделок в торговой системе этого организатора торговли;</w:t>
      </w:r>
    </w:p>
    <w:p w14:paraId="6B939F0F" w14:textId="77777777" w:rsidR="00786758" w:rsidRDefault="00786758" w:rsidP="00786758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lastRenderedPageBreak/>
        <w:t>иными лицами – путем подачи заявки на покупку акций в БЕКАС в случае, если условиями текста предложения предусмотрено совершение сделок в торговой системе фондовой биржи, либо путем размещения на сайте иного организатора торговли в случае, если условиями текста предложения предусмотрено совершение сделок в торговой системе этого организатора торговли.</w:t>
      </w:r>
    </w:p>
    <w:p w14:paraId="1949EE93" w14:textId="77777777" w:rsidR="00786758" w:rsidRDefault="00786758" w:rsidP="00786758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Информация, размещенная на официальном сайте эмитента (на официальном сайте центрального депозитария – в случае отсутствия официального сайта эмитента), в БЕКАС, сайте организатора торговли, должна быть доступна для обозрения всем заинтересованным лицам на постоянной основе до даты окончания покупки акций.</w:t>
      </w:r>
    </w:p>
    <w:p w14:paraId="44523513" w14:textId="77777777" w:rsidR="00786758" w:rsidRDefault="00786758" w:rsidP="00786758">
      <w:pPr>
        <w:pStyle w:val="point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18. Лица, указанные в пунктах </w:t>
      </w:r>
      <w:r w:rsidR="00737FEC">
        <w:rPr>
          <w:color w:val="000000"/>
        </w:rPr>
        <w:t>13-16</w:t>
      </w:r>
      <w:r>
        <w:rPr>
          <w:color w:val="000000"/>
        </w:rPr>
        <w:t xml:space="preserve"> настоящей Инструкции, </w:t>
      </w:r>
      <w:r w:rsidRPr="00786758">
        <w:rPr>
          <w:b/>
          <w:color w:val="000000"/>
        </w:rPr>
        <w:t>не позднее чем за семь рабочих дней</w:t>
      </w:r>
      <w:r>
        <w:rPr>
          <w:color w:val="000000"/>
        </w:rPr>
        <w:t xml:space="preserve"> до даты начала покупки акций (заключения договоров купли-продажи акций), указанной в тексте предложения о покупке либо скупке акций, </w:t>
      </w:r>
      <w:r w:rsidRPr="00786758">
        <w:rPr>
          <w:b/>
          <w:color w:val="000000"/>
        </w:rPr>
        <w:t>должны направить письменное сообщение с приложением текста</w:t>
      </w:r>
      <w:r>
        <w:rPr>
          <w:color w:val="000000"/>
        </w:rPr>
        <w:t xml:space="preserve"> опубликованного (объявленного) предложения о покупке либо скупке акций:</w:t>
      </w:r>
    </w:p>
    <w:p w14:paraId="20CAF22C" w14:textId="77777777" w:rsidR="00786758" w:rsidRPr="00786758" w:rsidRDefault="00786758" w:rsidP="00786758">
      <w:pPr>
        <w:pStyle w:val="newncpi"/>
        <w:shd w:val="clear" w:color="auto" w:fill="FFFFFF"/>
        <w:spacing w:before="160" w:after="160"/>
        <w:rPr>
          <w:b/>
          <w:color w:val="000000"/>
        </w:rPr>
      </w:pPr>
      <w:bookmarkStart w:id="25" w:name="a145"/>
      <w:bookmarkEnd w:id="25"/>
      <w:r w:rsidRPr="00786758">
        <w:rPr>
          <w:b/>
          <w:color w:val="000000"/>
        </w:rPr>
        <w:t>в Департамент по ценным бумагам</w:t>
      </w:r>
      <w:r>
        <w:rPr>
          <w:color w:val="000000"/>
        </w:rPr>
        <w:t xml:space="preserve"> Министерства финансов (далее – Департамент по ценным бумагам) – при покупке акций </w:t>
      </w:r>
      <w:r w:rsidRPr="00786758">
        <w:rPr>
          <w:color w:val="000000"/>
        </w:rPr>
        <w:t xml:space="preserve">открытых акционерных обществ, </w:t>
      </w:r>
      <w:r>
        <w:rPr>
          <w:color w:val="000000"/>
        </w:rPr>
        <w:t xml:space="preserve">являющихся банками, страховыми организациями, профессиональными участниками, а также акций </w:t>
      </w:r>
      <w:r w:rsidRPr="00786758">
        <w:rPr>
          <w:b/>
          <w:color w:val="000000"/>
        </w:rPr>
        <w:t>открытых акционерных обществ с местом нахождения на территории Минской области, г. Минска;</w:t>
      </w:r>
    </w:p>
    <w:p w14:paraId="24B9346A" w14:textId="77777777" w:rsidR="00786758" w:rsidRPr="00786758" w:rsidRDefault="00786758" w:rsidP="00786758">
      <w:pPr>
        <w:pStyle w:val="newncpi"/>
        <w:shd w:val="clear" w:color="auto" w:fill="FFFFFF"/>
        <w:spacing w:before="160" w:after="160"/>
        <w:rPr>
          <w:b/>
          <w:color w:val="000000"/>
        </w:rPr>
      </w:pPr>
      <w:r w:rsidRPr="00786758">
        <w:rPr>
          <w:b/>
          <w:color w:val="000000"/>
        </w:rPr>
        <w:t>в территориальные органы</w:t>
      </w:r>
      <w:r>
        <w:rPr>
          <w:color w:val="000000"/>
        </w:rPr>
        <w:t xml:space="preserve"> Министерства финансов по ценным бумагам по территориальной принадлежности эмитента акций (далее – территориальный орган по ценным бумагам) – при покупке акций </w:t>
      </w:r>
      <w:r w:rsidRPr="00786758">
        <w:rPr>
          <w:b/>
          <w:color w:val="000000"/>
        </w:rPr>
        <w:t>открытых акционерных обществ, не указанных в </w:t>
      </w:r>
      <w:r w:rsidR="00737FEC">
        <w:rPr>
          <w:b/>
          <w:color w:val="000000"/>
        </w:rPr>
        <w:t>абзаце втором</w:t>
      </w:r>
      <w:r w:rsidRPr="00786758">
        <w:rPr>
          <w:b/>
          <w:color w:val="000000"/>
        </w:rPr>
        <w:t> настоящего пункта, а также дополнительно:</w:t>
      </w:r>
    </w:p>
    <w:p w14:paraId="701C8359" w14:textId="77777777" w:rsidR="00786758" w:rsidRDefault="00786758" w:rsidP="00786758">
      <w:pPr>
        <w:pStyle w:val="newncpi"/>
        <w:shd w:val="clear" w:color="auto" w:fill="FFFFFF"/>
        <w:spacing w:before="160" w:after="160"/>
        <w:rPr>
          <w:color w:val="000000"/>
        </w:rPr>
      </w:pPr>
      <w:r w:rsidRPr="00786758">
        <w:rPr>
          <w:b/>
          <w:color w:val="000000"/>
        </w:rPr>
        <w:t>открытому акционерному обществу</w:t>
      </w:r>
      <w:r>
        <w:rPr>
          <w:color w:val="000000"/>
        </w:rPr>
        <w:t> – при покупке акций этого открытого акционерного общества, за исключением случаев приобретения открытым акционерным обществом акций собственной эмиссии;</w:t>
      </w:r>
    </w:p>
    <w:p w14:paraId="10E7DA0E" w14:textId="77777777" w:rsidR="00786758" w:rsidRDefault="00786758" w:rsidP="00786758">
      <w:pPr>
        <w:pStyle w:val="newncpi"/>
        <w:shd w:val="clear" w:color="auto" w:fill="FFFFFF"/>
        <w:spacing w:before="160" w:after="160"/>
        <w:rPr>
          <w:color w:val="000000"/>
        </w:rPr>
      </w:pPr>
      <w:r w:rsidRPr="00786758">
        <w:rPr>
          <w:b/>
          <w:color w:val="000000"/>
        </w:rPr>
        <w:t>организатору торговли ценными бумагами</w:t>
      </w:r>
      <w:r>
        <w:rPr>
          <w:color w:val="000000"/>
        </w:rPr>
        <w:t> – в случае, если совершение сделок купли-продажи акций будет осуществляться в торговой системе данного организатора торговли.</w:t>
      </w:r>
    </w:p>
    <w:p w14:paraId="29A51425" w14:textId="77777777" w:rsidR="00737FEC" w:rsidRDefault="00737FEC" w:rsidP="00737FEC">
      <w:pPr>
        <w:pStyle w:val="point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19. Указанное в пункте 18 настоящей Инструкции сообщение должно содержать:</w:t>
      </w:r>
    </w:p>
    <w:p w14:paraId="3D0286BD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полное наименование и место нахождения, учетный номер плательщика (для юридических лиц), фамилию, собственное имя, отчество (если таковое имеется), место жительства (место пребывания), идентификационный номер (для физических лиц и индивидуальных предпринимателей) лица, направляющего сообщение;</w:t>
      </w:r>
    </w:p>
    <w:p w14:paraId="24F7DC73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 xml:space="preserve">информацию об источнике опубликования (объявления) текста предложения о покупке либо скупке акций. В случае опубликования текста предложения о покупке либо скупке акций в печатных средствах массовой информации указывается вид средства массовой информации, его наименование и номер издания. При размещении текста предложения о покупке либо скупке акций на едином портале финансового </w:t>
      </w:r>
      <w:proofErr w:type="gramStart"/>
      <w:r>
        <w:rPr>
          <w:color w:val="000000"/>
        </w:rPr>
        <w:t>рынка</w:t>
      </w:r>
      <w:proofErr w:type="gramEnd"/>
      <w:r>
        <w:rPr>
          <w:color w:val="000000"/>
        </w:rPr>
        <w:t xml:space="preserve"> либо на сайте организатора торговли, официальном сайте эмитента (официальном сайте центрального депозитария – в случае отсутствия официального сайта эмитента) соответственно указывается, что текст предложения размещен на данном портале либо сайт, на котором размещен текст предложения. В случае объявления текста предложения о покупке либо скупке акций путем подачи заявки на покупку акций в БЕКАС указывается также регистрационный номер заявки в электронном журнале поданных индикативных заявок;</w:t>
      </w:r>
    </w:p>
    <w:p w14:paraId="53D0EECF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 xml:space="preserve">дату опубликования (объявления) текста предложения о покупке либо скупке акций. В случае опубликования текста предложения о покупке либо скупке акций в печатных средствах массовой информации указывается дата выхода издания в свет. При размещении текста предложения о </w:t>
      </w:r>
      <w:r>
        <w:rPr>
          <w:color w:val="000000"/>
        </w:rPr>
        <w:lastRenderedPageBreak/>
        <w:t xml:space="preserve">покупке либо скупке акций на едином портале финансового </w:t>
      </w:r>
      <w:proofErr w:type="gramStart"/>
      <w:r>
        <w:rPr>
          <w:color w:val="000000"/>
        </w:rPr>
        <w:t>рынка</w:t>
      </w:r>
      <w:proofErr w:type="gramEnd"/>
      <w:r>
        <w:rPr>
          <w:color w:val="000000"/>
        </w:rPr>
        <w:t xml:space="preserve"> либо на сайте организатора торговли, официальном сайте эмитента (официальном сайте центрального депозитария – в случае отсутствия официального сайта эмитента) указывается дата размещения. В случае подачи заявки на покупку акций в БЕКАС указывается дата подачи заявки на покупку акций в БЕКАС;</w:t>
      </w:r>
    </w:p>
    <w:p w14:paraId="11665C89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дату проведения общего собрания акционеров, на котором было принято решение о приобретении акционерным обществом акций этого общества (указывается открытым акционерным обществом, приобретающим акции собственной эмиссии);</w:t>
      </w:r>
    </w:p>
    <w:p w14:paraId="1EF8A560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согласие на обработку персональных данных (для физических лиц и индивидуальных предпринимателей);</w:t>
      </w:r>
    </w:p>
    <w:p w14:paraId="43ED10CB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личную подпись (для физических лиц и индивидуальных предпринимателей) либо личную подпись руководителя или уполномоченного им лица (для юридических лиц).</w:t>
      </w:r>
    </w:p>
    <w:p w14:paraId="78AA0912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 xml:space="preserve">Указанное в пункте 18 настоящей Инструкции сообщение может содержать иную информацию, относящуюся к лицу, намеревающемуся купить простые (обыкновенные) акции. </w:t>
      </w:r>
    </w:p>
    <w:p w14:paraId="2E2AE2C3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В случае несоответствия представленного текста предложения о покупке либо скупке акций требованиям пункта 20, части третьей пункта 22 настоящей Инструкции не позднее следующего рабочего дня с даты получения текста предложения о покупке либо скупке акций письменное уведомление о несоответствии направляется:</w:t>
      </w:r>
    </w:p>
    <w:p w14:paraId="3E4A29FB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организатором торговли ценными бумагами – лицам, представившим текст предложения о покупке либо скупке акций, в котором указано, что сделки купли-продажи будут совершаться в торговой системе этого организатора торговли ценными бумагами;</w:t>
      </w:r>
    </w:p>
    <w:p w14:paraId="3E39658A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Департаментом по ценным бумагам – лицам, представившим текст предложения о покупке либо скупке акций, в котором указано, что сделки купли-продажи будут совершаться с акциями открытых акционерных обществ, являющихся банками, страховыми организациями, профессиональными участниками;</w:t>
      </w:r>
    </w:p>
    <w:p w14:paraId="3AF9336E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территориальными органами по ценным бумагам – иным лицам, представившим текст предложения о покупке либо скупке акций.</w:t>
      </w:r>
    </w:p>
    <w:p w14:paraId="0536C3B4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При получении уведомления о несоответствии представленного текста предложения о покупке либо скупке акций лица, указанные в пунктах </w:t>
      </w:r>
      <w:r w:rsidR="00F27A4A">
        <w:rPr>
          <w:color w:val="000000"/>
        </w:rPr>
        <w:t>13-16</w:t>
      </w:r>
      <w:r>
        <w:rPr>
          <w:color w:val="000000"/>
        </w:rPr>
        <w:t> настоящей Инструкции, должны в порядке, установленном пунктами </w:t>
      </w:r>
      <w:r w:rsidR="00F27A4A">
        <w:rPr>
          <w:color w:val="000000"/>
        </w:rPr>
        <w:t>18</w:t>
      </w:r>
      <w:r>
        <w:rPr>
          <w:color w:val="000000"/>
        </w:rPr>
        <w:t>, 19 настоящей Инструкции, представить организатору торговли ценными бумагами, в Департамент по ценным бумагам либо территориальные органы по ценным бумагам, лица, указанные в пунктах </w:t>
      </w:r>
      <w:r w:rsidR="00F27A4A">
        <w:rPr>
          <w:color w:val="000000"/>
        </w:rPr>
        <w:t>14-16</w:t>
      </w:r>
      <w:r>
        <w:rPr>
          <w:color w:val="000000"/>
        </w:rPr>
        <w:t> настоящей Инструкции, – также открытому акционерному обществу, а лица, указанные в </w:t>
      </w:r>
      <w:r w:rsidR="00F27A4A">
        <w:rPr>
          <w:color w:val="000000"/>
        </w:rPr>
        <w:t>пункте 24</w:t>
      </w:r>
      <w:r>
        <w:rPr>
          <w:color w:val="000000"/>
        </w:rPr>
        <w:t> настоящей Инструкции, – только организатору торговли ценными бумагами, допустившему акции к торгам, новый опубликованный (объявленный) текст предложения о покупке либо скупке акций, приведенный в соответствие с требованиями </w:t>
      </w:r>
      <w:r w:rsidR="00F27A4A">
        <w:rPr>
          <w:color w:val="000000"/>
        </w:rPr>
        <w:t>пункта  20</w:t>
      </w:r>
      <w:r>
        <w:rPr>
          <w:color w:val="000000"/>
        </w:rPr>
        <w:t> настоящей Инструкции, а также содержащий указание на признание недействительным предыдущего текста предложения о покупке либо скупке акций (далее – новый текст о покупке либо скупке акций).</w:t>
      </w:r>
    </w:p>
    <w:p w14:paraId="20FE8179" w14:textId="77777777" w:rsidR="00737FEC" w:rsidRDefault="00737FEC" w:rsidP="00737FEC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Представление нового текста о покупке либо скупке акций осуществляется не позднее чем за три рабочих дня до даты начала покупки акций (заключения договоров купли-продажи акций), указанной в новом тексте о покупке либо скупке акций.</w:t>
      </w:r>
    </w:p>
    <w:p w14:paraId="5EB9B175" w14:textId="77777777" w:rsidR="00D846C7" w:rsidRDefault="00D846C7" w:rsidP="00D846C7">
      <w:pPr>
        <w:pStyle w:val="point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20. Текст предложения о покупке либо скупке акций должен содержать:</w:t>
      </w:r>
    </w:p>
    <w:p w14:paraId="14D9BFAE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bookmarkStart w:id="26" w:name="a116"/>
      <w:bookmarkEnd w:id="26"/>
      <w:r>
        <w:rPr>
          <w:color w:val="000000"/>
        </w:rPr>
        <w:t xml:space="preserve">полное наименование и место нахождения (для юридических лиц), фамилию, собственное имя, отчество (если таковое имеется) (для физических лиц и индивидуальных предпринимателей), контактный телефон покупателя акций. В случае если сделки купли-продажи акций будут </w:t>
      </w:r>
      <w:r>
        <w:rPr>
          <w:color w:val="000000"/>
        </w:rPr>
        <w:lastRenderedPageBreak/>
        <w:t>совершаться брокером, действующим на основании договора поручения или комиссии, дополнительно указываются полное наименование и место нахождения брокера;</w:t>
      </w:r>
    </w:p>
    <w:p w14:paraId="009B3874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полное наименование, место нахождения открытого акционерного общества, акции которого приобретаются;</w:t>
      </w:r>
    </w:p>
    <w:p w14:paraId="5DD15D21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цель приобретения акций, определенная общим собранием акционеров, на котором было принято решение о таком приобретении (указывается открытым акционерным обществом, приобретающим акции собственной эмиссии);</w:t>
      </w:r>
    </w:p>
    <w:p w14:paraId="43EEB486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количество акций, которое намеревается приобретать покупатель (в предложении о скупке акций указывается количество всех акций данного открытого акционерного общества, не принадлежащих лицу, сделавшему такое предложение);</w:t>
      </w:r>
    </w:p>
    <w:p w14:paraId="37904F73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цену, по которой покупатель намерен приобретать акции:</w:t>
      </w:r>
    </w:p>
    <w:p w14:paraId="3644AF4B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bookmarkStart w:id="27" w:name="a125"/>
      <w:bookmarkEnd w:id="27"/>
      <w:r>
        <w:rPr>
          <w:color w:val="000000"/>
        </w:rPr>
        <w:t>фиксированную цену покупки акций, или минимальный и максимальный пределы цены, или только максимальный предел цены, либо порядок определения цены – указывается лицами, располагающими закрытой информацией на рынке ценных бумаг, а также лицами, осуществляющими действия, предусмотренные </w:t>
      </w:r>
      <w:r w:rsidR="00193BF9">
        <w:rPr>
          <w:color w:val="000000"/>
        </w:rPr>
        <w:t>пунктом 24</w:t>
      </w:r>
      <w:r>
        <w:rPr>
          <w:color w:val="000000"/>
        </w:rPr>
        <w:t> настоящей Инструкции, за исключением открытого акционерного общества;</w:t>
      </w:r>
    </w:p>
    <w:p w14:paraId="040592C9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фиксированную цену покупки акций, установленную общим собранием акционеров, – указывается открытым акционерным обществом, приобретающим акции собственной эмиссии;</w:t>
      </w:r>
    </w:p>
    <w:p w14:paraId="64DCE7E2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цену приобретения акций, определенную в соответствии с </w:t>
      </w:r>
      <w:r w:rsidR="00193BF9">
        <w:rPr>
          <w:color w:val="000000"/>
        </w:rPr>
        <w:t>частью четвертой</w:t>
      </w:r>
      <w:r>
        <w:rPr>
          <w:color w:val="000000"/>
        </w:rPr>
        <w:t> статьи 58 Закона Республики Беларусь «О рынке ценных бумаг», – указывается лицами, намеревающимися приобрести более 50 процентов простых (обыкновенных) акций одного открытого акционерного общества либо пакет акций, в результате приобретения которого они будут владеть более чем 50 процентами простых (обыкновенных) акций одного открытого акционерного общества. В случае отсутствия цен, указанных в абзацах </w:t>
      </w:r>
      <w:r w:rsidR="00193BF9">
        <w:rPr>
          <w:color w:val="000000"/>
        </w:rPr>
        <w:t>втором</w:t>
      </w:r>
      <w:r>
        <w:rPr>
          <w:color w:val="000000"/>
        </w:rPr>
        <w:t> и третьем части четвертой статьи 58 Закона Республики Беларусь «О рынке ценных бумаг», цена определяется в соответствии с </w:t>
      </w:r>
      <w:r w:rsidR="00193BF9">
        <w:rPr>
          <w:color w:val="000000"/>
        </w:rPr>
        <w:t>абзацем седьмым</w:t>
      </w:r>
      <w:r>
        <w:rPr>
          <w:color w:val="000000"/>
        </w:rPr>
        <w:t> части первой настоящего пункта;</w:t>
      </w:r>
    </w:p>
    <w:p w14:paraId="09B8B228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порядок и форму расчетов;</w:t>
      </w:r>
    </w:p>
    <w:p w14:paraId="0D974EF9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бумагами;</w:t>
      </w:r>
    </w:p>
    <w:p w14:paraId="00BD60E8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даты начала и окончания срока представления акционерами предложений о продаже акций (для открытых акционерных обществ, приобретающих акции собственной эмиссии). При этом срок представления акционерами предложений о продаже акций, в отношении которых облисполкомы, Минский горисполком имеют преимущественное право на приобретение, должен обеспечивать возможность соблюдения акционерами преимущественного права облисполкомов, Минского горисполкома на приобретение данных акций;</w:t>
      </w:r>
    </w:p>
    <w:p w14:paraId="7C3B4B77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даты начала и окончания покупки акций (заключения договоров купли-продажи акций). Срок покупки акций не должен превышать шести месяцев с даты начала покупки акций, указанной в предложении о покупке либо скупке акций, а для открытых акционерных обществ, приобретающих акции собственной эмиссии, не может быть меньше тридцати дней и более шести месяцев с момента принятия решения о приобретении акций.</w:t>
      </w:r>
    </w:p>
    <w:p w14:paraId="09CB145D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lastRenderedPageBreak/>
        <w:t>С целью соблюдения приобретения открытым акционерным обществом акций у акционеров пропорционально заявленным предложениям период представления предложений акционеров о продаже акций должен предшествовать периоду покупки акций (заключения договоров купли-продажи акций).</w:t>
      </w:r>
    </w:p>
    <w:p w14:paraId="4ED8E3AA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Текст предложения о покупке акций, сделанный открытым акционерным обществом, должен соответствовать условиям приобретения акций собственной эмиссии, установленным общим собранием акционеров, на котором было принято решение о таком приобретении акций.</w:t>
      </w:r>
    </w:p>
    <w:p w14:paraId="71A2CD37" w14:textId="77777777" w:rsidR="00D846C7" w:rsidRDefault="00D846C7" w:rsidP="00D846C7">
      <w:pPr>
        <w:pStyle w:val="point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6"/>
          <w:szCs w:val="16"/>
          <w:vertAlign w:val="superscript"/>
        </w:rPr>
        <w:t>1</w:t>
      </w:r>
      <w:r>
        <w:rPr>
          <w:color w:val="000000"/>
        </w:rPr>
        <w:t>. Внесение изменений в действующий текст предложения о покупке либо скупке акций допускается в случае:</w:t>
      </w:r>
    </w:p>
    <w:p w14:paraId="0DA7BCBB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расторжения договора с брокером, указанного в </w:t>
      </w:r>
      <w:r w:rsidR="00193BF9">
        <w:rPr>
          <w:color w:val="000000"/>
        </w:rPr>
        <w:t>абзаце втором</w:t>
      </w:r>
      <w:r>
        <w:rPr>
          <w:color w:val="000000"/>
        </w:rPr>
        <w:t> части первой пункта 20 настоящей Инструкции, и заключения договора с другим брокером – в части изменения полного наименования и места нахождения брокера;</w:t>
      </w:r>
    </w:p>
    <w:p w14:paraId="77000E3F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выявления несоответствия текста предложения о покупке акций, раскрытого в соответствии с </w:t>
      </w:r>
      <w:r w:rsidR="00193BF9">
        <w:rPr>
          <w:color w:val="000000"/>
        </w:rPr>
        <w:t>пунктом 13</w:t>
      </w:r>
      <w:r>
        <w:rPr>
          <w:color w:val="000000"/>
        </w:rPr>
        <w:t> настоящей Инструкции, решению о приобретении простых (обыкновенных) акций собственной эмиссии, а также в случае внесения изменений в такое решение – в части устранения указанных несоответствий (приведения текста в соответствие с решением о приобретении простых (обыкновенных) акций собственной эмиссии);</w:t>
      </w:r>
    </w:p>
    <w:p w14:paraId="582F8F8E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изменения адреса, по которому будут заключаться сделки купли-продажи акций – в части указания нового адреса;</w:t>
      </w:r>
    </w:p>
    <w:p w14:paraId="33A3206A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реорганизации эмитента, покупателя, брокера – в части изменения полного наименования, места нахождения указанных лиц.</w:t>
      </w:r>
    </w:p>
    <w:p w14:paraId="141F5695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 w:rsidRPr="00D846C7">
        <w:rPr>
          <w:b/>
          <w:color w:val="000000"/>
        </w:rPr>
        <w:t xml:space="preserve">При внесении </w:t>
      </w:r>
      <w:r w:rsidRPr="00D846C7">
        <w:rPr>
          <w:color w:val="000000"/>
        </w:rPr>
        <w:t>изменений в текст предложения о покупке либо скупке акций,</w:t>
      </w:r>
      <w:r>
        <w:rPr>
          <w:color w:val="000000"/>
        </w:rPr>
        <w:t xml:space="preserve"> предусмотренных </w:t>
      </w:r>
      <w:r w:rsidR="00193BF9">
        <w:rPr>
          <w:color w:val="000000"/>
        </w:rPr>
        <w:t>частью первой</w:t>
      </w:r>
      <w:r>
        <w:rPr>
          <w:color w:val="000000"/>
        </w:rPr>
        <w:t xml:space="preserve"> настоящего пункта, новый текст предложения о покупке либо скупке акций, содержащий внесенные изменения, а также указание на признание недействительным текста предложения о покупке либо скупке акций, в который внесены изменения (далее – измененный текст о покупке либо скупке акций), раскрывается и представляется </w:t>
      </w:r>
      <w:r w:rsidRPr="00193BF9">
        <w:rPr>
          <w:b/>
          <w:color w:val="000000"/>
        </w:rPr>
        <w:t>не позднее чем за один рабочий день</w:t>
      </w:r>
      <w:r>
        <w:rPr>
          <w:color w:val="000000"/>
        </w:rPr>
        <w:t xml:space="preserve"> до даты начала его действия с учетом требований пунктов </w:t>
      </w:r>
      <w:r w:rsidR="00193BF9">
        <w:rPr>
          <w:color w:val="000000"/>
        </w:rPr>
        <w:t>17-19</w:t>
      </w:r>
      <w:r>
        <w:rPr>
          <w:color w:val="000000"/>
        </w:rPr>
        <w:t> настоящей Инструкции.</w:t>
      </w:r>
    </w:p>
    <w:p w14:paraId="11493DF7" w14:textId="77777777" w:rsidR="00D846C7" w:rsidRDefault="00D846C7" w:rsidP="00D846C7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Измененный текст о покупке либо скупке акций начинает действовать на следующий рабочий день после его раскрытия (представления), если иная дата начала действия измененного текста предложения о покупке либо скупке акций не указана в этом тексте.</w:t>
      </w:r>
    </w:p>
    <w:p w14:paraId="41DAEA2C" w14:textId="77777777" w:rsidR="00193BF9" w:rsidRDefault="00193BF9" w:rsidP="00193BF9">
      <w:pPr>
        <w:pStyle w:val="point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21. Текст предложения о покупке акций может быть отозван до даты окончания покупки акций (заключения договоров купли-продажи акций), указанной в тексте предложения о покупке акций, в случае:</w:t>
      </w:r>
    </w:p>
    <w:p w14:paraId="065671BB" w14:textId="77777777" w:rsidR="00193BF9" w:rsidRDefault="00193BF9" w:rsidP="00193BF9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если акции приобретены в количестве, указанном в тексте предложения о покупке акций;</w:t>
      </w:r>
    </w:p>
    <w:p w14:paraId="3D55BAF2" w14:textId="77777777" w:rsidR="00193BF9" w:rsidRDefault="00193BF9" w:rsidP="00193BF9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если в период представления предложений акционеров о продаже акций (для открытых акционерных обществ, приобретающих акции собственной эмиссии) не представлено ни одного предложения акционеров о продаже акций;</w:t>
      </w:r>
    </w:p>
    <w:p w14:paraId="1CF1AF9B" w14:textId="77777777" w:rsidR="00193BF9" w:rsidRDefault="00193BF9" w:rsidP="00193BF9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принятия Республикой Беларусь или ее административно-территориальной единицей решения об изменении условий ранее опубликованного (объявленного) предложения о покупке акций.</w:t>
      </w:r>
    </w:p>
    <w:p w14:paraId="7EEA910A" w14:textId="77777777" w:rsidR="00193BF9" w:rsidRDefault="00193BF9" w:rsidP="00193BF9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>Отзыв текста предложения о покупке акций осуществляется посредством раскрытия информации о прекращении покупки акций в порядке, установленном </w:t>
      </w:r>
      <w:r w:rsidR="006563F3">
        <w:rPr>
          <w:color w:val="000000"/>
        </w:rPr>
        <w:t>частью первой</w:t>
      </w:r>
      <w:r>
        <w:rPr>
          <w:color w:val="000000"/>
        </w:rPr>
        <w:t> пункта 17 настоящей Инструкции.</w:t>
      </w:r>
    </w:p>
    <w:p w14:paraId="07CB34A2" w14:textId="77777777" w:rsidR="00193BF9" w:rsidRDefault="00193BF9" w:rsidP="00193BF9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t xml:space="preserve">Текст предложения о покупке акций считается отозванным со дня раскрытия информации о прекращении покупки акций. Информация о прекращении покупки акций содержит основания прекращения покупки акций, указанные в части первой настоящего пункта, и не позднее чем за </w:t>
      </w:r>
      <w:r>
        <w:rPr>
          <w:color w:val="000000"/>
        </w:rPr>
        <w:lastRenderedPageBreak/>
        <w:t>три рабочих дня до ее раскрытия представляется организатору торговли ценными бумагами, в Департамент по ценным бумагам либо территориальные органы по ценным бумагам в соответствии с положениями абзацев второго-пятого пункта 18 настоящей Инструкции.</w:t>
      </w:r>
    </w:p>
    <w:p w14:paraId="19AED20B" w14:textId="77777777" w:rsidR="002E1F3D" w:rsidRPr="00534A78" w:rsidRDefault="002E1F3D" w:rsidP="002E1F3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bookmarkStart w:id="28" w:name="a2"/>
      <w:bookmarkStart w:id="29" w:name="a28"/>
      <w:bookmarkEnd w:id="28"/>
      <w:bookmarkEnd w:id="29"/>
    </w:p>
    <w:p w14:paraId="62BCA365" w14:textId="77777777" w:rsidR="00180F41" w:rsidRPr="00534A78" w:rsidRDefault="00180F41" w:rsidP="00180F41">
      <w:pPr>
        <w:jc w:val="center"/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t>Постановление Министерства финансов РБ от 31.08.2016 № 78 «Об утверждении Инструкции о некоторых вопросах эмиссии и государственной регистрации эмиссионных ценных бумаг и признании утратившими силу некоторых постановлений Министерства финансов Республики Беларусь и их структурных элементов»</w:t>
      </w:r>
    </w:p>
    <w:p w14:paraId="79D54AC1" w14:textId="77777777" w:rsidR="00180F41" w:rsidRPr="00534A78" w:rsidRDefault="00180F41" w:rsidP="00180F41">
      <w:pPr>
        <w:jc w:val="center"/>
        <w:rPr>
          <w:b/>
          <w:color w:val="000000"/>
          <w:sz w:val="22"/>
          <w:szCs w:val="22"/>
        </w:rPr>
      </w:pPr>
      <w:r w:rsidRPr="00534A78">
        <w:rPr>
          <w:b/>
          <w:color w:val="000000"/>
          <w:sz w:val="22"/>
          <w:szCs w:val="22"/>
        </w:rPr>
        <w:t>(Инструкция № 78)</w:t>
      </w:r>
    </w:p>
    <w:p w14:paraId="06A1D1FE" w14:textId="77777777" w:rsidR="00A92D13" w:rsidRDefault="00A92D13" w:rsidP="00180F41">
      <w:pPr>
        <w:jc w:val="center"/>
        <w:rPr>
          <w:color w:val="000000"/>
          <w:sz w:val="21"/>
          <w:szCs w:val="21"/>
          <w:shd w:val="clear" w:color="auto" w:fill="FFFFFF"/>
        </w:rPr>
      </w:pPr>
    </w:p>
    <w:p w14:paraId="0901A4C4" w14:textId="77777777" w:rsidR="00C00300" w:rsidRDefault="00C00300" w:rsidP="00C00300">
      <w:pPr>
        <w:ind w:left="426"/>
        <w:jc w:val="center"/>
        <w:rPr>
          <w:color w:val="000000"/>
          <w:sz w:val="21"/>
          <w:szCs w:val="21"/>
          <w:shd w:val="clear" w:color="auto" w:fill="FFFFFF"/>
        </w:rPr>
      </w:pPr>
    </w:p>
    <w:p w14:paraId="1F1A9C1E" w14:textId="77777777" w:rsidR="00C00300" w:rsidRPr="00C00300" w:rsidRDefault="00C00300" w:rsidP="00C00300">
      <w:pPr>
        <w:ind w:firstLine="709"/>
        <w:jc w:val="both"/>
        <w:rPr>
          <w:color w:val="000000"/>
          <w:shd w:val="clear" w:color="auto" w:fill="FFFFFF"/>
        </w:rPr>
      </w:pPr>
      <w:r w:rsidRPr="00C00300">
        <w:rPr>
          <w:color w:val="000000"/>
          <w:shd w:val="clear" w:color="auto" w:fill="FFFFFF"/>
        </w:rPr>
        <w:t>9. </w:t>
      </w:r>
      <w:r w:rsidRPr="00C00300">
        <w:rPr>
          <w:b/>
          <w:color w:val="000000"/>
          <w:shd w:val="clear" w:color="auto" w:fill="FFFFFF"/>
        </w:rPr>
        <w:t>Решение о</w:t>
      </w:r>
      <w:r w:rsidRPr="00C00300">
        <w:rPr>
          <w:color w:val="000000"/>
          <w:shd w:val="clear" w:color="auto" w:fill="FFFFFF"/>
        </w:rPr>
        <w:t> выпуске (</w:t>
      </w:r>
      <w:r w:rsidRPr="00C00300">
        <w:rPr>
          <w:b/>
          <w:color w:val="000000"/>
          <w:shd w:val="clear" w:color="auto" w:fill="FFFFFF"/>
        </w:rPr>
        <w:t>дополнительном выпуске</w:t>
      </w:r>
      <w:r w:rsidRPr="00C00300">
        <w:rPr>
          <w:color w:val="000000"/>
          <w:shd w:val="clear" w:color="auto" w:fill="FFFFFF"/>
        </w:rPr>
        <w:t xml:space="preserve">) акций оформляется в виде приложения к протоколу учредительного собрания акционерного общества либо участников создаваемого в результате реорганизации акционерного общества либо совместного общего собрания участников хозяйственных обществ, собственников имущества, учредителей (участников) юридических лиц иных организационно-правовых форм, участвующих в реорганизации, общего собрания акционеров (протоколом, решением лица, к которому перешли полномочия общего собрания акционеров) (далее – общее собрание акционеров) и должно </w:t>
      </w:r>
      <w:r w:rsidRPr="00C00300">
        <w:rPr>
          <w:b/>
          <w:color w:val="000000"/>
          <w:shd w:val="clear" w:color="auto" w:fill="FFFFFF"/>
        </w:rPr>
        <w:t>содержать</w:t>
      </w:r>
      <w:r w:rsidRPr="00C00300">
        <w:rPr>
          <w:color w:val="000000"/>
          <w:shd w:val="clear" w:color="auto" w:fill="FFFFFF"/>
        </w:rPr>
        <w:t>:</w:t>
      </w:r>
    </w:p>
    <w:p w14:paraId="5AE3E51E" w14:textId="77777777" w:rsidR="00C00300" w:rsidRPr="00C00300" w:rsidRDefault="00C00300" w:rsidP="00A92D13">
      <w:pPr>
        <w:ind w:firstLine="567"/>
        <w:jc w:val="both"/>
        <w:rPr>
          <w:color w:val="000000"/>
          <w:shd w:val="clear" w:color="auto" w:fill="FFFFFF"/>
        </w:rPr>
      </w:pPr>
      <w:r w:rsidRPr="00C00300">
        <w:rPr>
          <w:color w:val="000000"/>
          <w:shd w:val="clear" w:color="auto" w:fill="FFFFFF"/>
        </w:rPr>
        <w:t>9.12. </w:t>
      </w:r>
      <w:r w:rsidRPr="00C00300">
        <w:rPr>
          <w:b/>
          <w:color w:val="000000"/>
          <w:shd w:val="clear" w:color="auto" w:fill="FFFFFF"/>
        </w:rPr>
        <w:t>наименования информационных ресурсов</w:t>
      </w:r>
      <w:r w:rsidRPr="00C00300">
        <w:rPr>
          <w:color w:val="000000"/>
          <w:shd w:val="clear" w:color="auto" w:fill="FFFFFF"/>
        </w:rPr>
        <w:t xml:space="preserve">, включая интернет-ресурсы, печатные средства массовой информации, посредством которых эмитент будет раскрывать информацию </w:t>
      </w:r>
      <w:r w:rsidRPr="00C00300">
        <w:rPr>
          <w:b/>
          <w:color w:val="000000"/>
          <w:shd w:val="clear" w:color="auto" w:fill="FFFFFF"/>
        </w:rPr>
        <w:t>об эмиссии, об эмиссионных ценных бумагах</w:t>
      </w:r>
      <w:r w:rsidRPr="00C00300">
        <w:rPr>
          <w:color w:val="000000"/>
          <w:shd w:val="clear" w:color="auto" w:fill="FFFFFF"/>
        </w:rPr>
        <w:t xml:space="preserve">, о внесенных изменениях в решение о выпуске (дополнительном выпуске) акций, </w:t>
      </w:r>
      <w:r w:rsidRPr="00C00300">
        <w:rPr>
          <w:b/>
          <w:color w:val="000000"/>
          <w:shd w:val="clear" w:color="auto" w:fill="FFFFFF"/>
        </w:rPr>
        <w:t>изменения и (или) дополнения в проспект эмиссии</w:t>
      </w:r>
      <w:r w:rsidRPr="00C00300">
        <w:rPr>
          <w:color w:val="000000"/>
          <w:shd w:val="clear" w:color="auto" w:fill="FFFFFF"/>
        </w:rPr>
        <w:t>, информацию о результатах финансово-хозяйственной деятельности эмитента, информацию о реорганизации или ликвидации эмитента, а также о реорганизации или ликвидации дочерних и зависимых хозяйственных обществ эмитента, информацию о возбуждении в отношении эмитента производства по делу о несостоятельности или банкротстве, в том числе информацию о существенных фактах (событиях, действиях), касающихся финансово-хозяйственной деятельности эмитента, которые могут повлиять на стоимость эмиссионных ценных бумаг, иную информацию, раскрываемую в соответствии с настоящей Инструкцией и </w:t>
      </w:r>
      <w:r w:rsidR="00E53F14" w:rsidRPr="00E53F14">
        <w:rPr>
          <w:color w:val="000000"/>
          <w:shd w:val="clear" w:color="auto" w:fill="FFFFFF"/>
        </w:rPr>
        <w:t>Инструкцией</w:t>
      </w:r>
      <w:r w:rsidRPr="00E53F14">
        <w:rPr>
          <w:color w:val="000000"/>
          <w:shd w:val="clear" w:color="auto" w:fill="FFFFFF"/>
        </w:rPr>
        <w:t> о порядке раскрытия информации на рынке ценных бумаг, утвержденной постановлением Министерства финансов Республики Беларусь от 07 августа 2025 г. № 65;</w:t>
      </w:r>
    </w:p>
    <w:p w14:paraId="73D98EE8" w14:textId="77777777" w:rsidR="00C00300" w:rsidRPr="002424CD" w:rsidRDefault="00C00300" w:rsidP="00A92D13">
      <w:pPr>
        <w:ind w:firstLine="567"/>
        <w:jc w:val="both"/>
        <w:rPr>
          <w:color w:val="000000"/>
          <w:shd w:val="clear" w:color="auto" w:fill="FFFFFF"/>
        </w:rPr>
      </w:pPr>
    </w:p>
    <w:p w14:paraId="7C4C4068" w14:textId="77777777" w:rsidR="00CA3180" w:rsidRPr="00534A78" w:rsidRDefault="00CA3180" w:rsidP="00180F41">
      <w:pPr>
        <w:pStyle w:val="point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>28. После регистрации проспекта эмиссии эмиссионных ценных бумаг, государственной регистрации выпуска облигаций, присвоения временного государственного регистрационного номера дополнительному выпуску акций (выпуску привилегированных акций, тип которых не зарегистрирован в Государственном </w:t>
      </w:r>
      <w:hyperlink r:id="rId13" w:anchor="a93" w:tooltip="+" w:history="1">
        <w:r w:rsidRPr="00534A78">
          <w:rPr>
            <w:rStyle w:val="a3"/>
            <w:color w:val="000000"/>
            <w:shd w:val="clear" w:color="auto" w:fill="FFFFFF"/>
          </w:rPr>
          <w:t>реестре</w:t>
        </w:r>
      </w:hyperlink>
      <w:r w:rsidRPr="00534A78">
        <w:rPr>
          <w:color w:val="000000"/>
          <w:shd w:val="clear" w:color="auto" w:fill="FFFFFF"/>
        </w:rPr>
        <w:t xml:space="preserve"> ценных бумаг), размещаемых путем проведения открытой продажи, и до окончания срока обращения облигаций (срока размещения акций) </w:t>
      </w:r>
      <w:r w:rsidRPr="00534A78">
        <w:rPr>
          <w:b/>
          <w:color w:val="000000"/>
          <w:shd w:val="clear" w:color="auto" w:fill="FFFFFF"/>
        </w:rPr>
        <w:t>эмитент вносит соответствующие изменения и (или) дополнения в проспект эмиссии.</w:t>
      </w:r>
    </w:p>
    <w:p w14:paraId="144FC5CD" w14:textId="77777777" w:rsidR="00767247" w:rsidRDefault="00767247" w:rsidP="00180F41">
      <w:pPr>
        <w:pStyle w:val="point"/>
        <w:rPr>
          <w:color w:val="000000"/>
          <w:shd w:val="clear" w:color="auto" w:fill="FFFFFF"/>
        </w:rPr>
      </w:pPr>
    </w:p>
    <w:p w14:paraId="5364123A" w14:textId="77777777" w:rsidR="00CA3180" w:rsidRPr="00534A78" w:rsidRDefault="00CA3180" w:rsidP="00180F41">
      <w:pPr>
        <w:pStyle w:val="point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>36. </w:t>
      </w:r>
      <w:r w:rsidRPr="00534A78">
        <w:rPr>
          <w:b/>
          <w:color w:val="000000"/>
          <w:shd w:val="clear" w:color="auto" w:fill="FFFFFF"/>
        </w:rPr>
        <w:t>Не позднее пяти рабочих дней</w:t>
      </w:r>
      <w:r w:rsidRPr="00534A78">
        <w:rPr>
          <w:color w:val="000000"/>
          <w:shd w:val="clear" w:color="auto" w:fill="FFFFFF"/>
        </w:rPr>
        <w:t xml:space="preserve"> с даты регистрации изменений и (или) дополнений в проспект эмиссии внесенные изменения и (или) дополнения в проспект эмиссии (в формате pdf) раскрываются в порядке, установленном </w:t>
      </w:r>
      <w:hyperlink r:id="rId14" w:anchor="a290" w:tooltip="+" w:history="1">
        <w:r w:rsidRPr="00534A78">
          <w:rPr>
            <w:rStyle w:val="a3"/>
            <w:color w:val="000000"/>
            <w:shd w:val="clear" w:color="auto" w:fill="FFFFFF"/>
          </w:rPr>
          <w:t>пунктом 23</w:t>
        </w:r>
      </w:hyperlink>
      <w:r w:rsidRPr="00534A78">
        <w:rPr>
          <w:color w:val="000000"/>
          <w:shd w:val="clear" w:color="auto" w:fill="FFFFFF"/>
        </w:rPr>
        <w:t> настоящей Инструкции.</w:t>
      </w:r>
    </w:p>
    <w:p w14:paraId="411C2339" w14:textId="77777777" w:rsidR="00834996" w:rsidRPr="00834996" w:rsidRDefault="00834996" w:rsidP="00834996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834996">
        <w:rPr>
          <w:color w:val="000000"/>
        </w:rPr>
        <w:t>23. </w:t>
      </w:r>
      <w:r w:rsidRPr="00834996">
        <w:rPr>
          <w:b/>
          <w:color w:val="000000"/>
        </w:rPr>
        <w:t>В случае эмиссии</w:t>
      </w:r>
      <w:r w:rsidRPr="00834996">
        <w:rPr>
          <w:color w:val="000000"/>
        </w:rPr>
        <w:t xml:space="preserve"> облигаций, а также </w:t>
      </w:r>
      <w:r w:rsidRPr="00834996">
        <w:rPr>
          <w:b/>
          <w:color w:val="000000"/>
        </w:rPr>
        <w:t>акций</w:t>
      </w:r>
      <w:r w:rsidRPr="00834996">
        <w:rPr>
          <w:color w:val="000000"/>
        </w:rPr>
        <w:t xml:space="preserve">, размещаемых путем открытой подписки (продажи), зарегистрированный проспект эмиссии (в формате </w:t>
      </w:r>
      <w:proofErr w:type="spellStart"/>
      <w:r w:rsidRPr="00834996">
        <w:rPr>
          <w:color w:val="000000"/>
        </w:rPr>
        <w:t>pdf</w:t>
      </w:r>
      <w:proofErr w:type="spellEnd"/>
      <w:r w:rsidRPr="00834996">
        <w:rPr>
          <w:color w:val="000000"/>
        </w:rPr>
        <w:t xml:space="preserve">) </w:t>
      </w:r>
      <w:r w:rsidRPr="00834996">
        <w:rPr>
          <w:b/>
          <w:color w:val="000000"/>
        </w:rPr>
        <w:t>не позднее двух рабочих дней</w:t>
      </w:r>
      <w:r w:rsidRPr="00834996">
        <w:rPr>
          <w:color w:val="000000"/>
        </w:rPr>
        <w:t xml:space="preserve">, следующих за датой регистрации проспекта эмиссии, </w:t>
      </w:r>
      <w:r w:rsidRPr="00834996">
        <w:rPr>
          <w:b/>
          <w:color w:val="000000"/>
        </w:rPr>
        <w:t>раскрывается (</w:t>
      </w:r>
      <w:r w:rsidRPr="00834996">
        <w:rPr>
          <w:color w:val="000000"/>
        </w:rPr>
        <w:t>за исключением случаев эмиссии ценных бумаг на основании нормативного правового акта, содержащего служебную информацию ограниченного распространения):</w:t>
      </w:r>
    </w:p>
    <w:p w14:paraId="6F80079D" w14:textId="77777777" w:rsidR="00834996" w:rsidRPr="00834996" w:rsidRDefault="00834996" w:rsidP="00834996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834996">
        <w:rPr>
          <w:color w:val="000000"/>
        </w:rPr>
        <w:t>23.1. </w:t>
      </w:r>
      <w:r w:rsidRPr="00834996">
        <w:rPr>
          <w:b/>
          <w:color w:val="000000"/>
        </w:rPr>
        <w:t>в случае представления документов для регистрации проспекта эмиссии в электронной форме через единый портал электронных услуг</w:t>
      </w:r>
      <w:r w:rsidRPr="00834996">
        <w:rPr>
          <w:color w:val="000000"/>
        </w:rPr>
        <w:t>:</w:t>
      </w:r>
    </w:p>
    <w:p w14:paraId="1DB0FDEF" w14:textId="77777777" w:rsidR="00834996" w:rsidRPr="00834996" w:rsidRDefault="00834996" w:rsidP="00834996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834996">
        <w:rPr>
          <w:b/>
          <w:color w:val="000000"/>
        </w:rPr>
        <w:lastRenderedPageBreak/>
        <w:t>эмитентом </w:t>
      </w:r>
      <w:r w:rsidRPr="00834996">
        <w:rPr>
          <w:color w:val="000000"/>
        </w:rPr>
        <w:t xml:space="preserve">– </w:t>
      </w:r>
      <w:r w:rsidRPr="00834996">
        <w:rPr>
          <w:b/>
          <w:color w:val="000000"/>
        </w:rPr>
        <w:t>путем опубликования в</w:t>
      </w:r>
      <w:r w:rsidRPr="00834996">
        <w:rPr>
          <w:color w:val="000000"/>
        </w:rPr>
        <w:t xml:space="preserve"> доступном для всех участников открытого акционерного общества, владельцев облигаций либо потенциальных инвесторов </w:t>
      </w:r>
      <w:r w:rsidRPr="00834996">
        <w:rPr>
          <w:b/>
          <w:color w:val="000000"/>
        </w:rPr>
        <w:t>печатном средстве массовой информации</w:t>
      </w:r>
      <w:r w:rsidRPr="00834996">
        <w:rPr>
          <w:color w:val="000000"/>
        </w:rPr>
        <w:t>, определенном в проспекте эмиссии</w:t>
      </w:r>
      <w:r w:rsidRPr="00834996">
        <w:rPr>
          <w:b/>
          <w:color w:val="000000"/>
        </w:rPr>
        <w:t>, и (или) размещения на официальном сайте эмитента</w:t>
      </w:r>
      <w:r w:rsidRPr="00834996">
        <w:rPr>
          <w:color w:val="000000"/>
        </w:rPr>
        <w:t xml:space="preserve"> в глобальной компьютерной сети Интернет (при его наличии) либо официальном сайте центрального депозитария в глобальной компьютерной сети Интернет (далее – официальный сайт центрального депозитария), в случае размещения и (или) обращения эмиссионных ценных бумаг на организованном рынке – также и на официальном сайте организатора торговли ценными бумагами в глобальной компьютерной сети Интернет;</w:t>
      </w:r>
    </w:p>
    <w:p w14:paraId="2A0A82E2" w14:textId="77777777" w:rsidR="00834996" w:rsidRPr="00834996" w:rsidRDefault="00834996" w:rsidP="00834996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834996">
        <w:rPr>
          <w:color w:val="000000"/>
        </w:rPr>
        <w:t>23.2. </w:t>
      </w:r>
      <w:r w:rsidRPr="00834996">
        <w:rPr>
          <w:b/>
          <w:color w:val="000000"/>
        </w:rPr>
        <w:t>в случае представления документов для регистрации проспекта эмиссии иным способом</w:t>
      </w:r>
      <w:r w:rsidRPr="00834996">
        <w:rPr>
          <w:color w:val="000000"/>
        </w:rPr>
        <w:t>:</w:t>
      </w:r>
    </w:p>
    <w:p w14:paraId="704BCF65" w14:textId="77777777" w:rsidR="00834996" w:rsidRPr="00834996" w:rsidRDefault="00834996" w:rsidP="00834996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834996">
        <w:rPr>
          <w:b/>
          <w:color w:val="000000"/>
        </w:rPr>
        <w:t>эмитентом –</w:t>
      </w:r>
      <w:r w:rsidRPr="00834996">
        <w:rPr>
          <w:color w:val="000000"/>
        </w:rPr>
        <w:t xml:space="preserve"> </w:t>
      </w:r>
      <w:r w:rsidRPr="00834996">
        <w:rPr>
          <w:b/>
          <w:color w:val="000000"/>
        </w:rPr>
        <w:t>путем размещения на едином портале финансового рынка</w:t>
      </w:r>
      <w:r w:rsidRPr="00834996">
        <w:rPr>
          <w:color w:val="000000"/>
        </w:rPr>
        <w:t xml:space="preserve">, а также путем опубликования в доступном для всех участников открытого акционерного общества, владельцев облигаций либо потенциальных инвесторов </w:t>
      </w:r>
      <w:r w:rsidRPr="00834996">
        <w:rPr>
          <w:b/>
          <w:color w:val="000000"/>
        </w:rPr>
        <w:t>печатном средстве массовой информации</w:t>
      </w:r>
      <w:r w:rsidRPr="00834996">
        <w:rPr>
          <w:color w:val="000000"/>
        </w:rPr>
        <w:t xml:space="preserve">, определенном в проспекте эмиссии, </w:t>
      </w:r>
      <w:r w:rsidRPr="00834996">
        <w:rPr>
          <w:b/>
          <w:color w:val="000000"/>
        </w:rPr>
        <w:t>и (или) размещения на официальном сайте эмитента</w:t>
      </w:r>
      <w:r w:rsidRPr="00834996">
        <w:rPr>
          <w:color w:val="000000"/>
        </w:rPr>
        <w:t xml:space="preserve"> в глобальной компьютерной сети Интернет (при его наличии) либо на официальном сайте центрального депозитария, в случае размещения и (или) обращения эмиссионных ценных бумаг на организованном рынке – также и на официальном сайте организатора торговли ценными бумагами в глобальной компьютерной сети Интернет;</w:t>
      </w:r>
    </w:p>
    <w:p w14:paraId="276057D8" w14:textId="77777777" w:rsidR="00CA3180" w:rsidRDefault="00CA3180" w:rsidP="00CA3180">
      <w:pPr>
        <w:pStyle w:val="point"/>
        <w:rPr>
          <w:color w:val="000000"/>
          <w:shd w:val="clear" w:color="auto" w:fill="FFFFFF"/>
        </w:rPr>
      </w:pPr>
      <w:r w:rsidRPr="002F0CAF">
        <w:rPr>
          <w:color w:val="000000"/>
          <w:shd w:val="clear" w:color="auto" w:fill="FFFFFF"/>
        </w:rPr>
        <w:t>37.</w:t>
      </w:r>
      <w:r w:rsidRPr="00534A78">
        <w:rPr>
          <w:color w:val="000000"/>
          <w:shd w:val="clear" w:color="auto" w:fill="FFFFFF"/>
        </w:rPr>
        <w:t xml:space="preserve"> В случае изменения сведений, содержащихся в абзаце четвертом пункта 13, пункте 14, пункте 16 (за исключением случая замены эмитента облигаций на его правопреемника, абзацев тринадцатого и восемнадцатого пункта 16 настоящей Инструкции</w:t>
      </w:r>
      <w:r w:rsidR="00A913CB">
        <w:rPr>
          <w:color w:val="000000"/>
        </w:rPr>
        <w:t>, </w:t>
      </w:r>
      <w:r w:rsidR="00A913CB" w:rsidRPr="002F0CAF">
        <w:rPr>
          <w:color w:val="000000"/>
        </w:rPr>
        <w:t>а также случаев, указанных в </w:t>
      </w:r>
      <w:hyperlink r:id="rId15" w:anchor="a419" w:history="1">
        <w:r w:rsidR="00A913CB" w:rsidRPr="002F0CAF">
          <w:rPr>
            <w:rStyle w:val="a3"/>
          </w:rPr>
          <w:t>пункте 30</w:t>
        </w:r>
        <w:r w:rsidR="00A913CB" w:rsidRPr="002F0CAF">
          <w:rPr>
            <w:rStyle w:val="a3"/>
            <w:sz w:val="16"/>
            <w:szCs w:val="16"/>
            <w:vertAlign w:val="superscript"/>
          </w:rPr>
          <w:t>1</w:t>
        </w:r>
      </w:hyperlink>
      <w:r w:rsidR="00A913CB" w:rsidRPr="002F0CAF">
        <w:rPr>
          <w:color w:val="000000"/>
        </w:rPr>
        <w:t> настоящей Инструкции</w:t>
      </w:r>
      <w:r w:rsidRPr="002F0CAF">
        <w:rPr>
          <w:color w:val="000000"/>
          <w:shd w:val="clear" w:color="auto" w:fill="FFFFFF"/>
        </w:rPr>
        <w:t>),</w:t>
      </w:r>
      <w:r w:rsidRPr="00534A78">
        <w:rPr>
          <w:color w:val="000000"/>
          <w:shd w:val="clear" w:color="auto" w:fill="FFFFFF"/>
        </w:rPr>
        <w:t xml:space="preserve"> подпунктах 18.5, 18.6, 18.14, 18.16 пункта 18, пункте 19 настоящей Инструкции, пунктах 38 и 39 Основных параметров, внесение изменений в проспект эмиссии может не осуществляться.</w:t>
      </w:r>
    </w:p>
    <w:p w14:paraId="3616C094" w14:textId="77777777" w:rsidR="00CA3180" w:rsidRDefault="00CA3180" w:rsidP="00CA3180">
      <w:pPr>
        <w:pStyle w:val="point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 xml:space="preserve">Эмитент (за исключением случаев эмиссии ценных бумаг на основании нормативного правового акта, содержащего служебную информацию ограниченного распространения, а также в иных случаях, установленных законодательством о ценных бумагах) </w:t>
      </w:r>
      <w:r w:rsidRPr="00534A78">
        <w:rPr>
          <w:b/>
          <w:color w:val="000000"/>
          <w:shd w:val="clear" w:color="auto" w:fill="FFFFFF"/>
        </w:rPr>
        <w:t>раскрывает путем размещения на едином портале финансового рынка, а также путем опубликования в доступном для всех потенциальных инвесторов печатном средстве массовой информации</w:t>
      </w:r>
      <w:r w:rsidRPr="00534A78">
        <w:rPr>
          <w:color w:val="000000"/>
          <w:shd w:val="clear" w:color="auto" w:fill="FFFFFF"/>
        </w:rPr>
        <w:t xml:space="preserve">, определенном в решении о выпуске акций и проспекте эмиссии, </w:t>
      </w:r>
      <w:r w:rsidRPr="00534A78">
        <w:rPr>
          <w:b/>
          <w:color w:val="000000"/>
          <w:shd w:val="clear" w:color="auto" w:fill="FFFFFF"/>
        </w:rPr>
        <w:t xml:space="preserve">и (или) размещения на официальном сайте эмитента </w:t>
      </w:r>
      <w:r w:rsidRPr="00534A78">
        <w:rPr>
          <w:color w:val="000000"/>
          <w:shd w:val="clear" w:color="auto" w:fill="FFFFFF"/>
        </w:rPr>
        <w:t xml:space="preserve">в глобальной компьютерной сети Интернет (при его наличии), а в случае отсутствия официального сайта эмитента – на официальном сайте центрального депозитария, а также в случае размещения эмиссионных ценных бумаг на организованном рынке – также и на официальном сайте организатора торговли ценными бумагами в глобальной компьютерной сети Интернет </w:t>
      </w:r>
      <w:r w:rsidRPr="00534A78">
        <w:rPr>
          <w:b/>
          <w:color w:val="000000"/>
          <w:shd w:val="clear" w:color="auto" w:fill="FFFFFF"/>
        </w:rPr>
        <w:t>информацию об изменении сведений,</w:t>
      </w:r>
      <w:r w:rsidRPr="00534A78">
        <w:rPr>
          <w:color w:val="000000"/>
          <w:shd w:val="clear" w:color="auto" w:fill="FFFFFF"/>
        </w:rPr>
        <w:t xml:space="preserve"> указанных в части первой настоящего пункта:</w:t>
      </w:r>
    </w:p>
    <w:p w14:paraId="21E6AFB4" w14:textId="77777777" w:rsidR="00CA3180" w:rsidRPr="00534A78" w:rsidRDefault="00CA3180" w:rsidP="00CA3180">
      <w:pPr>
        <w:pStyle w:val="point"/>
        <w:rPr>
          <w:color w:val="000000"/>
          <w:shd w:val="clear" w:color="auto" w:fill="FFFFFF"/>
        </w:rPr>
      </w:pPr>
      <w:r w:rsidRPr="00534A78">
        <w:rPr>
          <w:b/>
          <w:color w:val="000000"/>
          <w:shd w:val="clear" w:color="auto" w:fill="FFFFFF"/>
        </w:rPr>
        <w:t>в течение десяти рабочих дней</w:t>
      </w:r>
      <w:r w:rsidRPr="00534A78">
        <w:rPr>
          <w:color w:val="000000"/>
          <w:shd w:val="clear" w:color="auto" w:fill="FFFFFF"/>
        </w:rPr>
        <w:t xml:space="preserve"> со дня государственной регистрации в установленном порядке полного и (или) сокращенного наименования эмитента, изменения вида акционерного общества;</w:t>
      </w:r>
    </w:p>
    <w:p w14:paraId="29EF603D" w14:textId="77777777" w:rsidR="00CA3180" w:rsidRPr="00534A78" w:rsidRDefault="00CA3180" w:rsidP="00CA3180">
      <w:pPr>
        <w:pStyle w:val="point"/>
        <w:rPr>
          <w:color w:val="000000"/>
          <w:shd w:val="clear" w:color="auto" w:fill="FFFFFF"/>
        </w:rPr>
      </w:pPr>
    </w:p>
    <w:p w14:paraId="5F4BC173" w14:textId="77777777" w:rsidR="00CA3180" w:rsidRPr="00534A78" w:rsidRDefault="00CA3180" w:rsidP="00CA3180">
      <w:pPr>
        <w:pStyle w:val="point"/>
        <w:rPr>
          <w:color w:val="000000"/>
          <w:shd w:val="clear" w:color="auto" w:fill="FFFFFF"/>
        </w:rPr>
      </w:pPr>
      <w:r w:rsidRPr="00534A78">
        <w:rPr>
          <w:b/>
          <w:color w:val="000000"/>
          <w:shd w:val="clear" w:color="auto" w:fill="FFFFFF"/>
        </w:rPr>
        <w:t>в течение десяти рабочих дней</w:t>
      </w:r>
      <w:r w:rsidRPr="00534A78">
        <w:rPr>
          <w:color w:val="000000"/>
          <w:shd w:val="clear" w:color="auto" w:fill="FFFFFF"/>
        </w:rPr>
        <w:t xml:space="preserve"> со дня изменения эмитентом своего места нахождения;</w:t>
      </w:r>
    </w:p>
    <w:p w14:paraId="784948F1" w14:textId="77777777" w:rsidR="00CA3180" w:rsidRPr="00534A78" w:rsidRDefault="00CA3180" w:rsidP="00CA3180">
      <w:pPr>
        <w:pStyle w:val="point"/>
        <w:rPr>
          <w:color w:val="000000"/>
          <w:shd w:val="clear" w:color="auto" w:fill="FFFFFF"/>
        </w:rPr>
      </w:pPr>
    </w:p>
    <w:p w14:paraId="2E804288" w14:textId="77777777" w:rsidR="00CA3180" w:rsidRPr="00534A78" w:rsidRDefault="00CA3180" w:rsidP="00CA3180">
      <w:pPr>
        <w:pStyle w:val="point"/>
        <w:rPr>
          <w:color w:val="000000"/>
          <w:shd w:val="clear" w:color="auto" w:fill="FFFFFF"/>
        </w:rPr>
      </w:pPr>
      <w:r w:rsidRPr="00534A78">
        <w:rPr>
          <w:b/>
          <w:color w:val="000000"/>
          <w:shd w:val="clear" w:color="auto" w:fill="FFFFFF"/>
        </w:rPr>
        <w:t>в течение пяти рабочих дней</w:t>
      </w:r>
      <w:r w:rsidRPr="00534A78">
        <w:rPr>
          <w:color w:val="000000"/>
          <w:shd w:val="clear" w:color="auto" w:fill="FFFFFF"/>
        </w:rPr>
        <w:t xml:space="preserve"> со дня изменения сведений, указанных в части первой настоящего пункта (за исключением сведений, указанных в абзацах втором и третьем настоящей части).</w:t>
      </w:r>
    </w:p>
    <w:p w14:paraId="0985345A" w14:textId="77777777" w:rsidR="00CA3180" w:rsidRPr="00534A78" w:rsidRDefault="00CA3180" w:rsidP="00CA3180">
      <w:pPr>
        <w:pStyle w:val="point"/>
        <w:rPr>
          <w:color w:val="000000"/>
          <w:shd w:val="clear" w:color="auto" w:fill="FFFFFF"/>
        </w:rPr>
      </w:pPr>
    </w:p>
    <w:p w14:paraId="5636051C" w14:textId="77777777" w:rsidR="00CA3180" w:rsidRDefault="00CA3180" w:rsidP="00CA3180">
      <w:pPr>
        <w:pStyle w:val="point"/>
        <w:rPr>
          <w:b/>
          <w:color w:val="000000"/>
          <w:shd w:val="clear" w:color="auto" w:fill="FFFFFF"/>
        </w:rPr>
      </w:pPr>
      <w:r w:rsidRPr="00534A78">
        <w:rPr>
          <w:b/>
          <w:color w:val="000000"/>
          <w:shd w:val="clear" w:color="auto" w:fill="FFFFFF"/>
        </w:rPr>
        <w:t>В течение двух рабочих дней</w:t>
      </w:r>
      <w:r w:rsidRPr="00534A78">
        <w:rPr>
          <w:color w:val="000000"/>
          <w:shd w:val="clear" w:color="auto" w:fill="FFFFFF"/>
        </w:rPr>
        <w:t xml:space="preserve"> после раскрытия информации, осуществленного в соответствии с частью второй настоящего пункта, </w:t>
      </w:r>
      <w:r w:rsidRPr="00534A78">
        <w:rPr>
          <w:b/>
          <w:color w:val="000000"/>
          <w:shd w:val="clear" w:color="auto" w:fill="FFFFFF"/>
        </w:rPr>
        <w:t>эмитент уведомляет об этом орган, зарегистрировавший проспект эмиссии.</w:t>
      </w:r>
    </w:p>
    <w:p w14:paraId="716EE7A6" w14:textId="77777777" w:rsidR="00FC0F0E" w:rsidRDefault="00FC0F0E" w:rsidP="00CA3180">
      <w:pPr>
        <w:pStyle w:val="point"/>
        <w:rPr>
          <w:b/>
          <w:color w:val="000000"/>
          <w:shd w:val="clear" w:color="auto" w:fill="FFFFFF"/>
        </w:rPr>
      </w:pPr>
    </w:p>
    <w:p w14:paraId="46B9BB66" w14:textId="77777777" w:rsidR="00FC0F0E" w:rsidRDefault="00FC0F0E" w:rsidP="00FC0F0E">
      <w:pPr>
        <w:pStyle w:val="newncpi"/>
        <w:shd w:val="clear" w:color="auto" w:fill="FFFFFF"/>
        <w:spacing w:before="160" w:after="160"/>
        <w:rPr>
          <w:color w:val="000000"/>
        </w:rPr>
      </w:pPr>
      <w:r>
        <w:rPr>
          <w:color w:val="000000"/>
        </w:rPr>
        <w:lastRenderedPageBreak/>
        <w:t>Эмитент в случае эмиссии ценных бумаг на основании нормативного правового акта, содержащего служебную информацию ограниченного распространения, а также в иных случаях, установленных законодательством о ценных бумагах, уведомляет орган, зарегистрировавший проспект эмиссии, об изменении сведений, указанных в части первой настоящего пункта, в течение одного месяца с даты возникновения обстоятельства (обстоятельств), влекущего (влекущих) необходимость внесения соответствующих изменений и (или) дополнений в проспект эмиссии в случаях, установленных настоящей Инструкцией.</w:t>
      </w:r>
    </w:p>
    <w:p w14:paraId="5E5707B4" w14:textId="77777777" w:rsidR="00E2052A" w:rsidRPr="00534A78" w:rsidRDefault="00E2052A" w:rsidP="00E2052A">
      <w:pPr>
        <w:pStyle w:val="point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 xml:space="preserve">52. Процедура </w:t>
      </w:r>
      <w:r w:rsidRPr="00534A78">
        <w:rPr>
          <w:b/>
          <w:color w:val="000000"/>
          <w:shd w:val="clear" w:color="auto" w:fill="FFFFFF"/>
        </w:rPr>
        <w:t>эмиссии дополнительного выпуска акций</w:t>
      </w:r>
      <w:r w:rsidRPr="00534A78">
        <w:rPr>
          <w:color w:val="000000"/>
          <w:shd w:val="clear" w:color="auto" w:fill="FFFFFF"/>
        </w:rPr>
        <w:t xml:space="preserve">, выпуска привилегированных акций, тип которых не зарегистрирован в Государственном реестре ценных бумаг, размещаемых </w:t>
      </w:r>
      <w:r w:rsidRPr="00534A78">
        <w:rPr>
          <w:b/>
          <w:color w:val="000000"/>
          <w:shd w:val="clear" w:color="auto" w:fill="FFFFFF"/>
        </w:rPr>
        <w:t>путем проведения открытой подписки</w:t>
      </w:r>
      <w:r w:rsidRPr="00534A78">
        <w:rPr>
          <w:color w:val="000000"/>
          <w:shd w:val="clear" w:color="auto" w:fill="FFFFFF"/>
        </w:rPr>
        <w:t>, включает следующие этапы:</w:t>
      </w:r>
    </w:p>
    <w:p w14:paraId="4BCF6173" w14:textId="77777777" w:rsidR="00FA4290" w:rsidRPr="00534A78" w:rsidRDefault="00E2052A" w:rsidP="00E2052A">
      <w:pPr>
        <w:pStyle w:val="point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 xml:space="preserve">52.3. </w:t>
      </w:r>
      <w:r w:rsidRPr="00534A78">
        <w:rPr>
          <w:b/>
          <w:color w:val="000000"/>
          <w:shd w:val="clear" w:color="auto" w:fill="FFFFFF"/>
        </w:rPr>
        <w:t>раскрытие информации об эмиссии акций</w:t>
      </w:r>
      <w:r w:rsidRPr="00534A78">
        <w:rPr>
          <w:color w:val="000000"/>
          <w:shd w:val="clear" w:color="auto" w:fill="FFFFFF"/>
        </w:rPr>
        <w:t xml:space="preserve"> в порядке и сроки, установленные пунктом 23 настоящей Инструкции.</w:t>
      </w:r>
    </w:p>
    <w:p w14:paraId="6DDA698B" w14:textId="77777777" w:rsidR="00E2052A" w:rsidRPr="00534A78" w:rsidRDefault="00E2052A" w:rsidP="00E2052A">
      <w:pPr>
        <w:pStyle w:val="point"/>
        <w:rPr>
          <w:color w:val="000000"/>
          <w:sz w:val="21"/>
          <w:szCs w:val="21"/>
          <w:shd w:val="clear" w:color="auto" w:fill="FFFFFF"/>
        </w:rPr>
      </w:pPr>
    </w:p>
    <w:p w14:paraId="6F0FE17E" w14:textId="77777777" w:rsidR="00E2052A" w:rsidRPr="00534A78" w:rsidRDefault="00E2052A" w:rsidP="00E2052A">
      <w:pPr>
        <w:pStyle w:val="point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 xml:space="preserve">53. Процедура </w:t>
      </w:r>
      <w:r w:rsidRPr="00534A78">
        <w:rPr>
          <w:b/>
          <w:color w:val="000000"/>
          <w:shd w:val="clear" w:color="auto" w:fill="FFFFFF"/>
        </w:rPr>
        <w:t>эмиссии дополнительного выпуска акций</w:t>
      </w:r>
      <w:r w:rsidRPr="00534A78">
        <w:rPr>
          <w:color w:val="000000"/>
          <w:shd w:val="clear" w:color="auto" w:fill="FFFFFF"/>
        </w:rPr>
        <w:t>, выпуска привилегированных акций, тип которых не зарегистрирован в Государственном </w:t>
      </w:r>
      <w:hyperlink r:id="rId16" w:anchor="a93" w:tooltip="+" w:history="1">
        <w:r w:rsidRPr="00534A78">
          <w:rPr>
            <w:rStyle w:val="a3"/>
            <w:color w:val="000000"/>
            <w:shd w:val="clear" w:color="auto" w:fill="FFFFFF"/>
          </w:rPr>
          <w:t>реестре</w:t>
        </w:r>
      </w:hyperlink>
      <w:r w:rsidRPr="00534A78">
        <w:rPr>
          <w:color w:val="000000"/>
          <w:shd w:val="clear" w:color="auto" w:fill="FFFFFF"/>
        </w:rPr>
        <w:t xml:space="preserve"> ценных бумаг, размещаемых </w:t>
      </w:r>
      <w:r w:rsidRPr="00534A78">
        <w:rPr>
          <w:b/>
          <w:color w:val="000000"/>
          <w:shd w:val="clear" w:color="auto" w:fill="FFFFFF"/>
        </w:rPr>
        <w:t>путем проведения открытой продажи</w:t>
      </w:r>
      <w:r w:rsidRPr="00534A78">
        <w:rPr>
          <w:color w:val="000000"/>
          <w:shd w:val="clear" w:color="auto" w:fill="FFFFFF"/>
        </w:rPr>
        <w:t>, включает следующие этапы:</w:t>
      </w:r>
    </w:p>
    <w:p w14:paraId="4F4AA379" w14:textId="77777777" w:rsidR="00E2052A" w:rsidRPr="00534A78" w:rsidRDefault="00E2052A" w:rsidP="00180F41">
      <w:pPr>
        <w:pStyle w:val="point"/>
        <w:rPr>
          <w:color w:val="000000"/>
          <w:shd w:val="clear" w:color="auto" w:fill="FFFFFF"/>
        </w:rPr>
      </w:pPr>
      <w:r w:rsidRPr="00534A78">
        <w:rPr>
          <w:color w:val="000000"/>
          <w:shd w:val="clear" w:color="auto" w:fill="FFFFFF"/>
        </w:rPr>
        <w:t xml:space="preserve">53.9. </w:t>
      </w:r>
      <w:r w:rsidRPr="00534A78">
        <w:rPr>
          <w:b/>
          <w:color w:val="000000"/>
          <w:shd w:val="clear" w:color="auto" w:fill="FFFFFF"/>
        </w:rPr>
        <w:t xml:space="preserve">раскрытие информации </w:t>
      </w:r>
      <w:r w:rsidRPr="000D5C2B">
        <w:rPr>
          <w:color w:val="000000"/>
          <w:shd w:val="clear" w:color="auto" w:fill="FFFFFF"/>
        </w:rPr>
        <w:t>о результатах размещения акций</w:t>
      </w:r>
      <w:r w:rsidRPr="00534A78">
        <w:rPr>
          <w:b/>
          <w:color w:val="000000"/>
          <w:shd w:val="clear" w:color="auto" w:fill="FFFFFF"/>
        </w:rPr>
        <w:t xml:space="preserve"> не позднее семи рабочих дней,</w:t>
      </w:r>
      <w:r w:rsidRPr="00534A78">
        <w:rPr>
          <w:color w:val="000000"/>
          <w:shd w:val="clear" w:color="auto" w:fill="FFFFFF"/>
        </w:rPr>
        <w:t xml:space="preserve"> следующих за днем их утверждения общим собранием акционеров, </w:t>
      </w:r>
      <w:r w:rsidRPr="00534A78">
        <w:rPr>
          <w:b/>
          <w:color w:val="000000"/>
          <w:shd w:val="clear" w:color="auto" w:fill="FFFFFF"/>
        </w:rPr>
        <w:t>путем размещения этой информации на едином портале финансового рынка, а также на официальных сайтах эмитента акций</w:t>
      </w:r>
      <w:r w:rsidRPr="00534A78">
        <w:rPr>
          <w:color w:val="000000"/>
          <w:shd w:val="clear" w:color="auto" w:fill="FFFFFF"/>
        </w:rPr>
        <w:t xml:space="preserve"> (при его наличии) и организатора торговли ценными бумагами в глобальной компьютерной сети Интернет;</w:t>
      </w:r>
    </w:p>
    <w:p w14:paraId="7D6E26CE" w14:textId="77777777" w:rsidR="00E2052A" w:rsidRPr="00534A78" w:rsidRDefault="00E2052A" w:rsidP="00180F41">
      <w:pPr>
        <w:pStyle w:val="point"/>
        <w:rPr>
          <w:b/>
          <w:color w:val="000000"/>
          <w:shd w:val="clear" w:color="auto" w:fill="FFFFFF"/>
        </w:rPr>
      </w:pPr>
    </w:p>
    <w:p w14:paraId="05D3A27A" w14:textId="77777777" w:rsidR="00E75111" w:rsidRPr="00534A78" w:rsidRDefault="00E75111" w:rsidP="00E75111">
      <w:pPr>
        <w:ind w:firstLine="708"/>
        <w:jc w:val="both"/>
        <w:rPr>
          <w:b/>
          <w:color w:val="000000"/>
          <w:shd w:val="clear" w:color="auto" w:fill="FFFFFF"/>
        </w:rPr>
      </w:pPr>
      <w:r w:rsidRPr="00534A78">
        <w:rPr>
          <w:b/>
          <w:color w:val="000000"/>
          <w:shd w:val="clear" w:color="auto" w:fill="FFFFFF"/>
        </w:rPr>
        <w:t xml:space="preserve">Постановление МФ РБ </w:t>
      </w:r>
      <w:r w:rsidRPr="00534A78">
        <w:rPr>
          <w:b/>
          <w:bCs/>
          <w:color w:val="000000"/>
          <w:shd w:val="clear" w:color="auto" w:fill="FFFFFF"/>
        </w:rPr>
        <w:t>«О порядке осуществления депозитарной деятельности»</w:t>
      </w:r>
      <w:r w:rsidRPr="00534A78">
        <w:rPr>
          <w:b/>
          <w:color w:val="000000"/>
          <w:shd w:val="clear" w:color="auto" w:fill="FFFFFF"/>
        </w:rPr>
        <w:t xml:space="preserve"> </w:t>
      </w:r>
      <w:r w:rsidR="003C1251" w:rsidRPr="00534A78">
        <w:rPr>
          <w:b/>
          <w:color w:val="000000"/>
          <w:shd w:val="clear" w:color="auto" w:fill="FFFFFF"/>
        </w:rPr>
        <w:t>от 28.04.2018 № 30</w:t>
      </w:r>
      <w:r w:rsidRPr="00534A78">
        <w:rPr>
          <w:b/>
          <w:color w:val="000000"/>
          <w:shd w:val="clear" w:color="auto" w:fill="FFFFFF"/>
        </w:rPr>
        <w:t xml:space="preserve">: </w:t>
      </w:r>
    </w:p>
    <w:p w14:paraId="230CDC8B" w14:textId="77777777" w:rsidR="00E75111" w:rsidRPr="00534A78" w:rsidRDefault="00E75111" w:rsidP="00180F41">
      <w:pPr>
        <w:pStyle w:val="point"/>
        <w:rPr>
          <w:b/>
          <w:color w:val="000000"/>
        </w:rPr>
      </w:pPr>
    </w:p>
    <w:p w14:paraId="3F757924" w14:textId="77777777" w:rsidR="007B7771" w:rsidRDefault="007B7771" w:rsidP="00E75111">
      <w:pPr>
        <w:pStyle w:val="point"/>
        <w:rPr>
          <w:color w:val="000000"/>
        </w:rPr>
      </w:pPr>
      <w:r w:rsidRPr="00534A78">
        <w:rPr>
          <w:color w:val="000000"/>
        </w:rPr>
        <w:t xml:space="preserve">89. </w:t>
      </w:r>
      <w:r w:rsidRPr="00534A78">
        <w:rPr>
          <w:b/>
          <w:color w:val="000000"/>
        </w:rPr>
        <w:t>В случае расторжения депозитарного договора</w:t>
      </w:r>
      <w:r w:rsidRPr="00534A78">
        <w:rPr>
          <w:color w:val="000000"/>
        </w:rPr>
        <w:t xml:space="preserve"> с эмитентом данный </w:t>
      </w:r>
      <w:r w:rsidRPr="00534A78">
        <w:rPr>
          <w:b/>
          <w:color w:val="000000"/>
        </w:rPr>
        <w:t>эмитент</w:t>
      </w:r>
      <w:r w:rsidRPr="00534A78">
        <w:rPr>
          <w:color w:val="000000"/>
        </w:rPr>
        <w:t xml:space="preserve">, за исключением эмитентов, все выпуски эмиссионных ценных бумаг которых исключены из Государственного реестра ценных бумаг и (или) сняты с централизованного учета (учета и хранения) в депозитарной системе, а также случая, предусмотренного пунктом 98 настоящей Инструкции, заключает депозитарный договор с другим депозитарием не позднее даты, определенной в качестве даты прекращения действия депозитарного договора. При этом сторона, инициирующая расторжение, заказным письмом либо посредством системы межведомственного электронного документооборота государственных органов Республики Беларусь </w:t>
      </w:r>
      <w:r w:rsidRPr="00534A78">
        <w:rPr>
          <w:b/>
          <w:color w:val="000000"/>
        </w:rPr>
        <w:t xml:space="preserve">направляет </w:t>
      </w:r>
      <w:r w:rsidRPr="00534A78">
        <w:rPr>
          <w:color w:val="000000"/>
        </w:rPr>
        <w:t>другой стороне, а также Департаменту по ценным бумагам (в отношении акционерных обществ, являющихся банками, небанковскими кредитно-финансовыми организациями, страховыми организациями, профучастниками, специальными финансовыми организациями, акционерными инвестиционными фондами, а также акционерных обществ с местом нахождения на территории Минской области, г. Минска), территориальному органу Министерства финансов по ценным бумагам по территориальной принадлежности эмитента (в отношении иных акционерных обществ</w:t>
      </w:r>
      <w:r w:rsidRPr="00534A78">
        <w:rPr>
          <w:b/>
          <w:color w:val="000000"/>
        </w:rPr>
        <w:t>) уведомление о расторжении депозитарного договора</w:t>
      </w:r>
      <w:r w:rsidRPr="00534A78">
        <w:rPr>
          <w:color w:val="000000"/>
        </w:rPr>
        <w:t xml:space="preserve"> с эмитентом </w:t>
      </w:r>
      <w:r w:rsidRPr="0029559E">
        <w:rPr>
          <w:b/>
          <w:color w:val="000000"/>
        </w:rPr>
        <w:t>не позднее чем за шестьдесят календарных дней</w:t>
      </w:r>
      <w:r w:rsidRPr="00534A78">
        <w:rPr>
          <w:color w:val="000000"/>
        </w:rPr>
        <w:t xml:space="preserve"> до предполагаемой даты расторжения договора, если меньший срок не установлен депозитарным договором с эмитентом или настоящей Инструкцией.</w:t>
      </w:r>
    </w:p>
    <w:p w14:paraId="18B54035" w14:textId="77777777" w:rsidR="007B7771" w:rsidRPr="00534A78" w:rsidRDefault="007B7771" w:rsidP="00E75111">
      <w:pPr>
        <w:pStyle w:val="point"/>
        <w:rPr>
          <w:color w:val="000000"/>
        </w:rPr>
      </w:pPr>
      <w:r w:rsidRPr="00534A78">
        <w:rPr>
          <w:b/>
          <w:color w:val="000000"/>
        </w:rPr>
        <w:t>Эмитент информирует</w:t>
      </w:r>
      <w:r w:rsidRPr="00534A78">
        <w:rPr>
          <w:color w:val="000000"/>
        </w:rPr>
        <w:t xml:space="preserve"> в срок, установленный частью первой настоящего пункта для уведомления о расторжении депозитарного договора с эмитентом, </w:t>
      </w:r>
      <w:r w:rsidRPr="00534A78">
        <w:rPr>
          <w:b/>
          <w:color w:val="000000"/>
        </w:rPr>
        <w:t>владельцев эмиссионных ценных бумаг</w:t>
      </w:r>
      <w:r w:rsidRPr="00534A78">
        <w:rPr>
          <w:color w:val="000000"/>
        </w:rPr>
        <w:t xml:space="preserve"> </w:t>
      </w:r>
      <w:r w:rsidRPr="00534A78">
        <w:rPr>
          <w:b/>
          <w:color w:val="000000"/>
        </w:rPr>
        <w:t>о расторжении депозитарного договора путем размещения соответствующей информации на едином портале финансового рынка, а также раскрывает ее иным способом, п</w:t>
      </w:r>
      <w:r w:rsidRPr="00534A78">
        <w:rPr>
          <w:color w:val="000000"/>
        </w:rPr>
        <w:t>редусмотренным в уставе эмитента (в случае если эмитент создан в форме акционерного общества), решении о выпуске (дополнительном выпуске) акций и проспекте эмиссии.</w:t>
      </w:r>
    </w:p>
    <w:p w14:paraId="7C6CFAD5" w14:textId="77777777" w:rsidR="00012D99" w:rsidRPr="00534A78" w:rsidRDefault="00012D99" w:rsidP="00012D99">
      <w:pPr>
        <w:pStyle w:val="point"/>
        <w:rPr>
          <w:color w:val="000000"/>
        </w:rPr>
      </w:pPr>
      <w:r w:rsidRPr="00534A78">
        <w:rPr>
          <w:color w:val="000000"/>
        </w:rPr>
        <w:t>Информация, доводимая до сведения владельцев эмиссионных ценных бумаг, должна содержать:</w:t>
      </w:r>
    </w:p>
    <w:p w14:paraId="7BDFA573" w14:textId="77777777" w:rsidR="00012D99" w:rsidRPr="00534A78" w:rsidRDefault="00012D99" w:rsidP="00012D99">
      <w:pPr>
        <w:pStyle w:val="point"/>
        <w:rPr>
          <w:color w:val="000000"/>
        </w:rPr>
      </w:pPr>
      <w:r w:rsidRPr="00534A78">
        <w:rPr>
          <w:color w:val="000000"/>
        </w:rPr>
        <w:t>полное наименование, юридический адрес эмитента ценных бумаг;</w:t>
      </w:r>
    </w:p>
    <w:p w14:paraId="4DDB3885" w14:textId="77777777" w:rsidR="00012D99" w:rsidRPr="00534A78" w:rsidRDefault="00012D99" w:rsidP="00012D99">
      <w:pPr>
        <w:pStyle w:val="point"/>
        <w:rPr>
          <w:color w:val="000000"/>
        </w:rPr>
      </w:pPr>
      <w:r w:rsidRPr="00534A78">
        <w:rPr>
          <w:color w:val="000000"/>
        </w:rPr>
        <w:t>полное наименование, юридический адрес, контактные телефоны депозитария, договор с которым расторгается;</w:t>
      </w:r>
    </w:p>
    <w:p w14:paraId="6E141703" w14:textId="77777777" w:rsidR="00012D99" w:rsidRPr="00534A78" w:rsidRDefault="00012D99" w:rsidP="00012D99">
      <w:pPr>
        <w:pStyle w:val="point"/>
        <w:rPr>
          <w:color w:val="000000"/>
        </w:rPr>
      </w:pPr>
      <w:r w:rsidRPr="00534A78">
        <w:rPr>
          <w:color w:val="000000"/>
        </w:rPr>
        <w:t>полное наименование, юридический адрес, контактные телефоны нового депозитария эмитента;</w:t>
      </w:r>
    </w:p>
    <w:p w14:paraId="13C3BFFC" w14:textId="77777777" w:rsidR="00012D99" w:rsidRDefault="00012D99" w:rsidP="00012D99">
      <w:pPr>
        <w:pStyle w:val="point"/>
        <w:rPr>
          <w:color w:val="000000"/>
        </w:rPr>
      </w:pPr>
      <w:r w:rsidRPr="00534A78">
        <w:rPr>
          <w:color w:val="000000"/>
        </w:rPr>
        <w:t>дату, с которой новый депозитарий эмитента приступает к учету прав на эмиссионные ценные бумаги эмитента.</w:t>
      </w:r>
    </w:p>
    <w:p w14:paraId="57A8DD9E" w14:textId="77777777" w:rsidR="0029559E" w:rsidRDefault="0029559E" w:rsidP="00012D99">
      <w:pPr>
        <w:pStyle w:val="point"/>
        <w:rPr>
          <w:color w:val="000000"/>
        </w:rPr>
      </w:pPr>
    </w:p>
    <w:sectPr w:rsidR="0029559E" w:rsidSect="0044129B">
      <w:pgSz w:w="16838" w:h="11906" w:orient="landscape"/>
      <w:pgMar w:top="319" w:right="851" w:bottom="88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binfo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AE9"/>
    <w:multiLevelType w:val="hybridMultilevel"/>
    <w:tmpl w:val="365019BE"/>
    <w:lvl w:ilvl="0" w:tplc="6986DB8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0B82"/>
    <w:multiLevelType w:val="hybridMultilevel"/>
    <w:tmpl w:val="B94401A6"/>
    <w:lvl w:ilvl="0" w:tplc="EFF4F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24568"/>
    <w:multiLevelType w:val="hybridMultilevel"/>
    <w:tmpl w:val="E78440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A831A2"/>
    <w:multiLevelType w:val="hybridMultilevel"/>
    <w:tmpl w:val="8964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6AC1"/>
    <w:multiLevelType w:val="hybridMultilevel"/>
    <w:tmpl w:val="8F3A1CD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CDB2CC3"/>
    <w:multiLevelType w:val="hybridMultilevel"/>
    <w:tmpl w:val="D0F0FD20"/>
    <w:lvl w:ilvl="0" w:tplc="79346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1A96"/>
    <w:multiLevelType w:val="hybridMultilevel"/>
    <w:tmpl w:val="720EE754"/>
    <w:lvl w:ilvl="0" w:tplc="83A60C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D135B5"/>
    <w:multiLevelType w:val="hybridMultilevel"/>
    <w:tmpl w:val="2F6C9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90B05"/>
    <w:multiLevelType w:val="hybridMultilevel"/>
    <w:tmpl w:val="A948A9EE"/>
    <w:lvl w:ilvl="0" w:tplc="A7A612B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EC2E47"/>
    <w:multiLevelType w:val="hybridMultilevel"/>
    <w:tmpl w:val="32EA9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67298">
    <w:abstractNumId w:val="9"/>
  </w:num>
  <w:num w:numId="2" w16cid:durableId="838617697">
    <w:abstractNumId w:val="7"/>
  </w:num>
  <w:num w:numId="3" w16cid:durableId="904410010">
    <w:abstractNumId w:val="2"/>
  </w:num>
  <w:num w:numId="4" w16cid:durableId="1461191936">
    <w:abstractNumId w:val="4"/>
  </w:num>
  <w:num w:numId="5" w16cid:durableId="28720882">
    <w:abstractNumId w:val="3"/>
  </w:num>
  <w:num w:numId="6" w16cid:durableId="469132732">
    <w:abstractNumId w:val="5"/>
  </w:num>
  <w:num w:numId="7" w16cid:durableId="708645188">
    <w:abstractNumId w:val="0"/>
  </w:num>
  <w:num w:numId="8" w16cid:durableId="266667230">
    <w:abstractNumId w:val="8"/>
  </w:num>
  <w:num w:numId="9" w16cid:durableId="2046977039">
    <w:abstractNumId w:val="6"/>
  </w:num>
  <w:num w:numId="10" w16cid:durableId="174503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41"/>
    <w:rsid w:val="00002083"/>
    <w:rsid w:val="00010123"/>
    <w:rsid w:val="00012D99"/>
    <w:rsid w:val="00022279"/>
    <w:rsid w:val="000241B0"/>
    <w:rsid w:val="000310BE"/>
    <w:rsid w:val="000317A9"/>
    <w:rsid w:val="000368F9"/>
    <w:rsid w:val="000504B8"/>
    <w:rsid w:val="00051313"/>
    <w:rsid w:val="0005142A"/>
    <w:rsid w:val="00056FEC"/>
    <w:rsid w:val="00061609"/>
    <w:rsid w:val="00062B98"/>
    <w:rsid w:val="000753C9"/>
    <w:rsid w:val="000827D7"/>
    <w:rsid w:val="0009282F"/>
    <w:rsid w:val="00093A36"/>
    <w:rsid w:val="000A2FD2"/>
    <w:rsid w:val="000A682E"/>
    <w:rsid w:val="000B2E4B"/>
    <w:rsid w:val="000C617E"/>
    <w:rsid w:val="000D5C2B"/>
    <w:rsid w:val="000D5E01"/>
    <w:rsid w:val="000E4E80"/>
    <w:rsid w:val="000E65D8"/>
    <w:rsid w:val="000F074C"/>
    <w:rsid w:val="001008A6"/>
    <w:rsid w:val="00104CBB"/>
    <w:rsid w:val="00110BD5"/>
    <w:rsid w:val="00123175"/>
    <w:rsid w:val="0012793E"/>
    <w:rsid w:val="001410BE"/>
    <w:rsid w:val="00160B27"/>
    <w:rsid w:val="00165543"/>
    <w:rsid w:val="00165B66"/>
    <w:rsid w:val="001705E1"/>
    <w:rsid w:val="00180F41"/>
    <w:rsid w:val="00187D83"/>
    <w:rsid w:val="00193BF9"/>
    <w:rsid w:val="001A2387"/>
    <w:rsid w:val="001C087E"/>
    <w:rsid w:val="001C2E6E"/>
    <w:rsid w:val="001C5D7A"/>
    <w:rsid w:val="001C6309"/>
    <w:rsid w:val="001D05D4"/>
    <w:rsid w:val="001D634F"/>
    <w:rsid w:val="001D77AE"/>
    <w:rsid w:val="001E7C79"/>
    <w:rsid w:val="001F4D03"/>
    <w:rsid w:val="00202E5A"/>
    <w:rsid w:val="0020758D"/>
    <w:rsid w:val="002166C0"/>
    <w:rsid w:val="00216FB2"/>
    <w:rsid w:val="00232C33"/>
    <w:rsid w:val="00233772"/>
    <w:rsid w:val="002424CD"/>
    <w:rsid w:val="0024373A"/>
    <w:rsid w:val="00246341"/>
    <w:rsid w:val="0025148A"/>
    <w:rsid w:val="002828C9"/>
    <w:rsid w:val="00285FB3"/>
    <w:rsid w:val="00286D56"/>
    <w:rsid w:val="00295162"/>
    <w:rsid w:val="0029559E"/>
    <w:rsid w:val="00296A47"/>
    <w:rsid w:val="002973E2"/>
    <w:rsid w:val="002C2179"/>
    <w:rsid w:val="002C3C9A"/>
    <w:rsid w:val="002C5DD7"/>
    <w:rsid w:val="002D4A70"/>
    <w:rsid w:val="002D6824"/>
    <w:rsid w:val="002E1F3D"/>
    <w:rsid w:val="002F0CAF"/>
    <w:rsid w:val="002F6704"/>
    <w:rsid w:val="00305591"/>
    <w:rsid w:val="00306314"/>
    <w:rsid w:val="0032015C"/>
    <w:rsid w:val="00325006"/>
    <w:rsid w:val="003253A1"/>
    <w:rsid w:val="003256AB"/>
    <w:rsid w:val="00327CB7"/>
    <w:rsid w:val="00331640"/>
    <w:rsid w:val="00331FBC"/>
    <w:rsid w:val="00332116"/>
    <w:rsid w:val="00332A9F"/>
    <w:rsid w:val="00343B5A"/>
    <w:rsid w:val="00345E64"/>
    <w:rsid w:val="0036035E"/>
    <w:rsid w:val="003751C4"/>
    <w:rsid w:val="00386900"/>
    <w:rsid w:val="00390E7D"/>
    <w:rsid w:val="00396D63"/>
    <w:rsid w:val="003A169C"/>
    <w:rsid w:val="003B0CFA"/>
    <w:rsid w:val="003B1028"/>
    <w:rsid w:val="003B3606"/>
    <w:rsid w:val="003C08C0"/>
    <w:rsid w:val="003C1251"/>
    <w:rsid w:val="003C26D9"/>
    <w:rsid w:val="003C3E68"/>
    <w:rsid w:val="003C73D5"/>
    <w:rsid w:val="003D72F5"/>
    <w:rsid w:val="00416F42"/>
    <w:rsid w:val="00430D25"/>
    <w:rsid w:val="0043473D"/>
    <w:rsid w:val="0044129B"/>
    <w:rsid w:val="00441D6C"/>
    <w:rsid w:val="00446AE4"/>
    <w:rsid w:val="00461F45"/>
    <w:rsid w:val="0046421D"/>
    <w:rsid w:val="00464FFF"/>
    <w:rsid w:val="00466B36"/>
    <w:rsid w:val="00471A56"/>
    <w:rsid w:val="0049706B"/>
    <w:rsid w:val="004C4BBC"/>
    <w:rsid w:val="004C6018"/>
    <w:rsid w:val="004D4752"/>
    <w:rsid w:val="004D5D27"/>
    <w:rsid w:val="004E01FD"/>
    <w:rsid w:val="004E4CB5"/>
    <w:rsid w:val="004F0E62"/>
    <w:rsid w:val="004F1E52"/>
    <w:rsid w:val="004F35B4"/>
    <w:rsid w:val="004F4122"/>
    <w:rsid w:val="004F7549"/>
    <w:rsid w:val="005002D5"/>
    <w:rsid w:val="00505618"/>
    <w:rsid w:val="005067CA"/>
    <w:rsid w:val="00511AAD"/>
    <w:rsid w:val="00524932"/>
    <w:rsid w:val="00534A78"/>
    <w:rsid w:val="00545CCA"/>
    <w:rsid w:val="00546130"/>
    <w:rsid w:val="005619B8"/>
    <w:rsid w:val="005708E5"/>
    <w:rsid w:val="00580244"/>
    <w:rsid w:val="005855DE"/>
    <w:rsid w:val="00587F0A"/>
    <w:rsid w:val="00594D95"/>
    <w:rsid w:val="005967AC"/>
    <w:rsid w:val="0059791E"/>
    <w:rsid w:val="005A33FE"/>
    <w:rsid w:val="005A48D4"/>
    <w:rsid w:val="005A4955"/>
    <w:rsid w:val="005B1400"/>
    <w:rsid w:val="005B2C9D"/>
    <w:rsid w:val="005B327B"/>
    <w:rsid w:val="005B7258"/>
    <w:rsid w:val="005C33A2"/>
    <w:rsid w:val="005C4780"/>
    <w:rsid w:val="005F00DA"/>
    <w:rsid w:val="005F416A"/>
    <w:rsid w:val="006148C1"/>
    <w:rsid w:val="006161C9"/>
    <w:rsid w:val="006424BF"/>
    <w:rsid w:val="006466AF"/>
    <w:rsid w:val="0064765D"/>
    <w:rsid w:val="00655845"/>
    <w:rsid w:val="006563F3"/>
    <w:rsid w:val="00656C40"/>
    <w:rsid w:val="00662285"/>
    <w:rsid w:val="00663D40"/>
    <w:rsid w:val="00673E9E"/>
    <w:rsid w:val="00691553"/>
    <w:rsid w:val="00693C85"/>
    <w:rsid w:val="006B1BF6"/>
    <w:rsid w:val="006B686E"/>
    <w:rsid w:val="006C21F6"/>
    <w:rsid w:val="006C418D"/>
    <w:rsid w:val="006C754D"/>
    <w:rsid w:val="006D5277"/>
    <w:rsid w:val="006D5AAA"/>
    <w:rsid w:val="006D7010"/>
    <w:rsid w:val="006E0899"/>
    <w:rsid w:val="006E3746"/>
    <w:rsid w:val="006F4FA2"/>
    <w:rsid w:val="006F54C7"/>
    <w:rsid w:val="00700CEC"/>
    <w:rsid w:val="0071285C"/>
    <w:rsid w:val="00717B17"/>
    <w:rsid w:val="00726836"/>
    <w:rsid w:val="00726D23"/>
    <w:rsid w:val="00737FEC"/>
    <w:rsid w:val="007445EB"/>
    <w:rsid w:val="00746925"/>
    <w:rsid w:val="00757DED"/>
    <w:rsid w:val="00767247"/>
    <w:rsid w:val="00770D2E"/>
    <w:rsid w:val="00771556"/>
    <w:rsid w:val="00774AE6"/>
    <w:rsid w:val="00780302"/>
    <w:rsid w:val="00786758"/>
    <w:rsid w:val="007A297C"/>
    <w:rsid w:val="007A2D39"/>
    <w:rsid w:val="007A31E8"/>
    <w:rsid w:val="007B0317"/>
    <w:rsid w:val="007B1401"/>
    <w:rsid w:val="007B184D"/>
    <w:rsid w:val="007B7771"/>
    <w:rsid w:val="007C1336"/>
    <w:rsid w:val="007C3A93"/>
    <w:rsid w:val="007D095B"/>
    <w:rsid w:val="007D65C3"/>
    <w:rsid w:val="007E7F98"/>
    <w:rsid w:val="00802474"/>
    <w:rsid w:val="00804394"/>
    <w:rsid w:val="00810F62"/>
    <w:rsid w:val="00810F7B"/>
    <w:rsid w:val="008136CE"/>
    <w:rsid w:val="008318B2"/>
    <w:rsid w:val="00834996"/>
    <w:rsid w:val="00857114"/>
    <w:rsid w:val="00860F3E"/>
    <w:rsid w:val="00861222"/>
    <w:rsid w:val="00876169"/>
    <w:rsid w:val="00883864"/>
    <w:rsid w:val="00884FFE"/>
    <w:rsid w:val="008A79D5"/>
    <w:rsid w:val="008B1CEE"/>
    <w:rsid w:val="008C4310"/>
    <w:rsid w:val="008D1497"/>
    <w:rsid w:val="008D54C4"/>
    <w:rsid w:val="008D6BDF"/>
    <w:rsid w:val="008E3A28"/>
    <w:rsid w:val="008E469D"/>
    <w:rsid w:val="008F30A0"/>
    <w:rsid w:val="008F4F82"/>
    <w:rsid w:val="00902FDC"/>
    <w:rsid w:val="009253AA"/>
    <w:rsid w:val="00951636"/>
    <w:rsid w:val="00953A03"/>
    <w:rsid w:val="00965BAC"/>
    <w:rsid w:val="00967FC4"/>
    <w:rsid w:val="00971079"/>
    <w:rsid w:val="009769F0"/>
    <w:rsid w:val="00977596"/>
    <w:rsid w:val="0098144A"/>
    <w:rsid w:val="00990A33"/>
    <w:rsid w:val="00991613"/>
    <w:rsid w:val="0099678B"/>
    <w:rsid w:val="009B2FC0"/>
    <w:rsid w:val="009C0AAD"/>
    <w:rsid w:val="009C0DE7"/>
    <w:rsid w:val="009C5322"/>
    <w:rsid w:val="009C6A58"/>
    <w:rsid w:val="009D046D"/>
    <w:rsid w:val="009D0BBE"/>
    <w:rsid w:val="009D196C"/>
    <w:rsid w:val="009D40BB"/>
    <w:rsid w:val="009D6983"/>
    <w:rsid w:val="009D7182"/>
    <w:rsid w:val="009E0676"/>
    <w:rsid w:val="009E575F"/>
    <w:rsid w:val="009F20BE"/>
    <w:rsid w:val="009F32E7"/>
    <w:rsid w:val="00A07E26"/>
    <w:rsid w:val="00A12587"/>
    <w:rsid w:val="00A17392"/>
    <w:rsid w:val="00A2445F"/>
    <w:rsid w:val="00A447E0"/>
    <w:rsid w:val="00A4520C"/>
    <w:rsid w:val="00A45A14"/>
    <w:rsid w:val="00A70378"/>
    <w:rsid w:val="00A80534"/>
    <w:rsid w:val="00A82ACB"/>
    <w:rsid w:val="00A8387D"/>
    <w:rsid w:val="00A84129"/>
    <w:rsid w:val="00A87423"/>
    <w:rsid w:val="00A913CB"/>
    <w:rsid w:val="00A92D13"/>
    <w:rsid w:val="00A943D0"/>
    <w:rsid w:val="00A96F6D"/>
    <w:rsid w:val="00AA0534"/>
    <w:rsid w:val="00AA2E38"/>
    <w:rsid w:val="00AA6B30"/>
    <w:rsid w:val="00AB63E1"/>
    <w:rsid w:val="00AC3087"/>
    <w:rsid w:val="00AC3549"/>
    <w:rsid w:val="00AC43E6"/>
    <w:rsid w:val="00AE2C9C"/>
    <w:rsid w:val="00AE2DD0"/>
    <w:rsid w:val="00AE5202"/>
    <w:rsid w:val="00AE5420"/>
    <w:rsid w:val="00AE77F5"/>
    <w:rsid w:val="00B10444"/>
    <w:rsid w:val="00B10DCA"/>
    <w:rsid w:val="00B31AA6"/>
    <w:rsid w:val="00B42032"/>
    <w:rsid w:val="00B44049"/>
    <w:rsid w:val="00B50EFE"/>
    <w:rsid w:val="00B57DF1"/>
    <w:rsid w:val="00B600AC"/>
    <w:rsid w:val="00B605EE"/>
    <w:rsid w:val="00B8308B"/>
    <w:rsid w:val="00B86566"/>
    <w:rsid w:val="00B95DEE"/>
    <w:rsid w:val="00B97D7F"/>
    <w:rsid w:val="00BA0D84"/>
    <w:rsid w:val="00BA159A"/>
    <w:rsid w:val="00BB4C50"/>
    <w:rsid w:val="00BB5E27"/>
    <w:rsid w:val="00BC45A5"/>
    <w:rsid w:val="00BC55FF"/>
    <w:rsid w:val="00BC625B"/>
    <w:rsid w:val="00BC6D89"/>
    <w:rsid w:val="00BD0E3E"/>
    <w:rsid w:val="00BE52BD"/>
    <w:rsid w:val="00BF5D5C"/>
    <w:rsid w:val="00C00254"/>
    <w:rsid w:val="00C00300"/>
    <w:rsid w:val="00C01AB4"/>
    <w:rsid w:val="00C05A24"/>
    <w:rsid w:val="00C07C03"/>
    <w:rsid w:val="00C114F7"/>
    <w:rsid w:val="00C1312F"/>
    <w:rsid w:val="00C32A8A"/>
    <w:rsid w:val="00C32F38"/>
    <w:rsid w:val="00C376AE"/>
    <w:rsid w:val="00C51CA5"/>
    <w:rsid w:val="00C51CE8"/>
    <w:rsid w:val="00C558BA"/>
    <w:rsid w:val="00C807EE"/>
    <w:rsid w:val="00C8400D"/>
    <w:rsid w:val="00C84C71"/>
    <w:rsid w:val="00C9038D"/>
    <w:rsid w:val="00C93860"/>
    <w:rsid w:val="00C96055"/>
    <w:rsid w:val="00CA06AD"/>
    <w:rsid w:val="00CA3180"/>
    <w:rsid w:val="00CB4692"/>
    <w:rsid w:val="00CB4E66"/>
    <w:rsid w:val="00CB5FC7"/>
    <w:rsid w:val="00CB7185"/>
    <w:rsid w:val="00CD1B5B"/>
    <w:rsid w:val="00CD7969"/>
    <w:rsid w:val="00CE2150"/>
    <w:rsid w:val="00CE2467"/>
    <w:rsid w:val="00CF39D8"/>
    <w:rsid w:val="00CF4778"/>
    <w:rsid w:val="00D01EFE"/>
    <w:rsid w:val="00D03F64"/>
    <w:rsid w:val="00D177F8"/>
    <w:rsid w:val="00D31167"/>
    <w:rsid w:val="00D35B03"/>
    <w:rsid w:val="00D504AF"/>
    <w:rsid w:val="00D544C9"/>
    <w:rsid w:val="00D67294"/>
    <w:rsid w:val="00D846C7"/>
    <w:rsid w:val="00D84882"/>
    <w:rsid w:val="00D849A0"/>
    <w:rsid w:val="00D91F87"/>
    <w:rsid w:val="00D94FB0"/>
    <w:rsid w:val="00DA7F5D"/>
    <w:rsid w:val="00DB2868"/>
    <w:rsid w:val="00DD3B73"/>
    <w:rsid w:val="00DD7DCB"/>
    <w:rsid w:val="00DE0FAE"/>
    <w:rsid w:val="00DE2EBD"/>
    <w:rsid w:val="00DF026B"/>
    <w:rsid w:val="00DF1618"/>
    <w:rsid w:val="00DF2A78"/>
    <w:rsid w:val="00DF2D2D"/>
    <w:rsid w:val="00E025DD"/>
    <w:rsid w:val="00E04E18"/>
    <w:rsid w:val="00E05B49"/>
    <w:rsid w:val="00E2052A"/>
    <w:rsid w:val="00E314E4"/>
    <w:rsid w:val="00E333C4"/>
    <w:rsid w:val="00E50104"/>
    <w:rsid w:val="00E5289D"/>
    <w:rsid w:val="00E53F14"/>
    <w:rsid w:val="00E5525E"/>
    <w:rsid w:val="00E6393D"/>
    <w:rsid w:val="00E7447F"/>
    <w:rsid w:val="00E75111"/>
    <w:rsid w:val="00E75A2D"/>
    <w:rsid w:val="00E779E1"/>
    <w:rsid w:val="00E97292"/>
    <w:rsid w:val="00EA330C"/>
    <w:rsid w:val="00EA4505"/>
    <w:rsid w:val="00EB3978"/>
    <w:rsid w:val="00EC13B7"/>
    <w:rsid w:val="00EC1C88"/>
    <w:rsid w:val="00EE3C7A"/>
    <w:rsid w:val="00EE4DE4"/>
    <w:rsid w:val="00EF04E0"/>
    <w:rsid w:val="00EF0732"/>
    <w:rsid w:val="00EF4196"/>
    <w:rsid w:val="00EF51AD"/>
    <w:rsid w:val="00F1241A"/>
    <w:rsid w:val="00F27A4A"/>
    <w:rsid w:val="00F4001F"/>
    <w:rsid w:val="00F40E5A"/>
    <w:rsid w:val="00F45AEE"/>
    <w:rsid w:val="00F6192D"/>
    <w:rsid w:val="00F64945"/>
    <w:rsid w:val="00F700B2"/>
    <w:rsid w:val="00F7054A"/>
    <w:rsid w:val="00F806A0"/>
    <w:rsid w:val="00F84FBE"/>
    <w:rsid w:val="00F90D5C"/>
    <w:rsid w:val="00F9141C"/>
    <w:rsid w:val="00F92CC5"/>
    <w:rsid w:val="00F94FD0"/>
    <w:rsid w:val="00FA09C9"/>
    <w:rsid w:val="00FA165E"/>
    <w:rsid w:val="00FA4290"/>
    <w:rsid w:val="00FA4EFF"/>
    <w:rsid w:val="00FA6EDF"/>
    <w:rsid w:val="00FB062A"/>
    <w:rsid w:val="00FB388D"/>
    <w:rsid w:val="00FC0F0E"/>
    <w:rsid w:val="00FC4983"/>
    <w:rsid w:val="00FC67A9"/>
    <w:rsid w:val="00FD0D69"/>
    <w:rsid w:val="00FD1E22"/>
    <w:rsid w:val="00FD7278"/>
    <w:rsid w:val="00FF1C78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194F"/>
  <w15:chartTrackingRefBased/>
  <w15:docId w15:val="{52E7A36C-E536-264E-AA92-0369E02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41"/>
    <w:rPr>
      <w:rFonts w:ascii="Times New Roman" w:eastAsia="Times New Roman" w:hAnsi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80F41"/>
    <w:pPr>
      <w:ind w:firstLine="567"/>
      <w:jc w:val="both"/>
    </w:pPr>
  </w:style>
  <w:style w:type="character" w:styleId="a3">
    <w:name w:val="Hyperlink"/>
    <w:rsid w:val="00180F41"/>
    <w:rPr>
      <w:color w:val="0038C8"/>
      <w:u w:val="single"/>
    </w:rPr>
  </w:style>
  <w:style w:type="paragraph" w:customStyle="1" w:styleId="point">
    <w:name w:val="point"/>
    <w:basedOn w:val="a"/>
    <w:rsid w:val="00180F41"/>
    <w:pPr>
      <w:ind w:firstLine="567"/>
      <w:jc w:val="both"/>
    </w:pPr>
  </w:style>
  <w:style w:type="paragraph" w:customStyle="1" w:styleId="underpoint">
    <w:name w:val="underpoint"/>
    <w:basedOn w:val="a"/>
    <w:rsid w:val="00180F41"/>
    <w:pPr>
      <w:ind w:firstLine="567"/>
      <w:jc w:val="both"/>
    </w:pPr>
  </w:style>
  <w:style w:type="paragraph" w:customStyle="1" w:styleId="snoski">
    <w:name w:val="snoski"/>
    <w:basedOn w:val="a"/>
    <w:rsid w:val="00180F4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180F41"/>
    <w:pPr>
      <w:jc w:val="both"/>
    </w:pPr>
    <w:rPr>
      <w:sz w:val="20"/>
      <w:szCs w:val="20"/>
    </w:rPr>
  </w:style>
  <w:style w:type="character" w:customStyle="1" w:styleId="rednoun">
    <w:name w:val="rednoun"/>
    <w:basedOn w:val="a0"/>
    <w:rsid w:val="00180F41"/>
  </w:style>
  <w:style w:type="character" w:customStyle="1" w:styleId="an">
    <w:name w:val="an"/>
    <w:basedOn w:val="a0"/>
    <w:rsid w:val="002C3C9A"/>
  </w:style>
  <w:style w:type="paragraph" w:styleId="a4">
    <w:name w:val="Balloon Text"/>
    <w:basedOn w:val="a"/>
    <w:link w:val="a5"/>
    <w:uiPriority w:val="99"/>
    <w:semiHidden/>
    <w:unhideWhenUsed/>
    <w:rsid w:val="002C3C9A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C3C9A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Acronym"/>
    <w:basedOn w:val="a0"/>
    <w:uiPriority w:val="99"/>
    <w:semiHidden/>
    <w:unhideWhenUsed/>
    <w:rsid w:val="00FB388D"/>
  </w:style>
  <w:style w:type="paragraph" w:customStyle="1" w:styleId="1">
    <w:name w:val="Обычный (веб)1"/>
    <w:basedOn w:val="a"/>
    <w:uiPriority w:val="99"/>
    <w:semiHidden/>
    <w:unhideWhenUsed/>
    <w:rsid w:val="00857114"/>
    <w:pPr>
      <w:spacing w:before="100" w:beforeAutospacing="1" w:after="100" w:afterAutospacing="1"/>
      <w:jc w:val="both"/>
    </w:pPr>
  </w:style>
  <w:style w:type="table" w:styleId="a6">
    <w:name w:val="Table Grid"/>
    <w:basedOn w:val="a1"/>
    <w:uiPriority w:val="59"/>
    <w:rsid w:val="000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3751C4"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104CBB"/>
  </w:style>
  <w:style w:type="paragraph" w:customStyle="1" w:styleId="article">
    <w:name w:val="article"/>
    <w:basedOn w:val="a"/>
    <w:rsid w:val="006148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88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34183&amp;dc=1" TargetMode="External"/><Relationship Id="rId13" Type="http://schemas.openxmlformats.org/officeDocument/2006/relationships/hyperlink" Target="https://bii.by/tx.dll?d=219924&amp;a=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i.by/tx.dll?d=34183&amp;a=649" TargetMode="External"/><Relationship Id="rId12" Type="http://schemas.openxmlformats.org/officeDocument/2006/relationships/hyperlink" Target="https://bii.by/tx.dll?d=34183&amp;dc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i.by/tx.dll?d=219924&amp;a=9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34183&amp;a=1117" TargetMode="External"/><Relationship Id="rId11" Type="http://schemas.openxmlformats.org/officeDocument/2006/relationships/hyperlink" Target="https://bii.by/tx.dll?d=34183&amp;dc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i.by/docs/postanovlenie-31-08-2016-78-ob-emissii-emissionnykh-tsennykh-bumag-351737?query=&amp;enactment_date=31.08.2016&amp;enactment_num=78" TargetMode="External"/><Relationship Id="rId10" Type="http://schemas.openxmlformats.org/officeDocument/2006/relationships/hyperlink" Target="https://bii.by/tx.dll?d=34183&amp;d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tx.dll?d=34183&amp;dc=1" TargetMode="External"/><Relationship Id="rId14" Type="http://schemas.openxmlformats.org/officeDocument/2006/relationships/hyperlink" Target="https://bii.by/tx.dll?d=351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32E5-2595-4F02-AE49-4F35134D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13208</Words>
  <Characters>75290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88322</CharactersWithSpaces>
  <SharedDoc>false</SharedDoc>
  <HLinks>
    <vt:vector size="66" baseType="variant">
      <vt:variant>
        <vt:i4>4587601</vt:i4>
      </vt:variant>
      <vt:variant>
        <vt:i4>30</vt:i4>
      </vt:variant>
      <vt:variant>
        <vt:i4>0</vt:i4>
      </vt:variant>
      <vt:variant>
        <vt:i4>5</vt:i4>
      </vt:variant>
      <vt:variant>
        <vt:lpwstr>https://bii.by/tx.dll?d=219924&amp;a=93</vt:lpwstr>
      </vt:variant>
      <vt:variant>
        <vt:lpwstr>a93</vt:lpwstr>
      </vt:variant>
      <vt:variant>
        <vt:i4>3407922</vt:i4>
      </vt:variant>
      <vt:variant>
        <vt:i4>27</vt:i4>
      </vt:variant>
      <vt:variant>
        <vt:i4>0</vt:i4>
      </vt:variant>
      <vt:variant>
        <vt:i4>5</vt:i4>
      </vt:variant>
      <vt:variant>
        <vt:lpwstr>https://bii.by/docs/postanovlenie-31-08-2016-78-ob-emissii-emissionnykh-tsennykh-bumag-351737?query=&amp;enactment_date=31.08.2016&amp;enactment_num=78</vt:lpwstr>
      </vt:variant>
      <vt:variant>
        <vt:lpwstr>a419</vt:lpwstr>
      </vt:variant>
      <vt:variant>
        <vt:i4>2883707</vt:i4>
      </vt:variant>
      <vt:variant>
        <vt:i4>24</vt:i4>
      </vt:variant>
      <vt:variant>
        <vt:i4>0</vt:i4>
      </vt:variant>
      <vt:variant>
        <vt:i4>5</vt:i4>
      </vt:variant>
      <vt:variant>
        <vt:lpwstr>https://bii.by/tx.dll?d=351737</vt:lpwstr>
      </vt:variant>
      <vt:variant>
        <vt:lpwstr>a290</vt:lpwstr>
      </vt:variant>
      <vt:variant>
        <vt:i4>4587601</vt:i4>
      </vt:variant>
      <vt:variant>
        <vt:i4>21</vt:i4>
      </vt:variant>
      <vt:variant>
        <vt:i4>0</vt:i4>
      </vt:variant>
      <vt:variant>
        <vt:i4>5</vt:i4>
      </vt:variant>
      <vt:variant>
        <vt:lpwstr>https://bii.by/tx.dll?d=219924&amp;a=93</vt:lpwstr>
      </vt:variant>
      <vt:variant>
        <vt:lpwstr>a93</vt:lpwstr>
      </vt:variant>
      <vt:variant>
        <vt:i4>6291502</vt:i4>
      </vt:variant>
      <vt:variant>
        <vt:i4>18</vt:i4>
      </vt:variant>
      <vt:variant>
        <vt:i4>0</vt:i4>
      </vt:variant>
      <vt:variant>
        <vt:i4>5</vt:i4>
      </vt:variant>
      <vt:variant>
        <vt:lpwstr>https://bii.by/tx.dll?d=34183&amp;dc=1</vt:lpwstr>
      </vt:variant>
      <vt:variant>
        <vt:lpwstr>a1529</vt:lpwstr>
      </vt:variant>
      <vt:variant>
        <vt:i4>6357038</vt:i4>
      </vt:variant>
      <vt:variant>
        <vt:i4>15</vt:i4>
      </vt:variant>
      <vt:variant>
        <vt:i4>0</vt:i4>
      </vt:variant>
      <vt:variant>
        <vt:i4>5</vt:i4>
      </vt:variant>
      <vt:variant>
        <vt:lpwstr>https://bii.by/tx.dll?d=34183&amp;dc=1</vt:lpwstr>
      </vt:variant>
      <vt:variant>
        <vt:lpwstr>a1534</vt:lpwstr>
      </vt:variant>
      <vt:variant>
        <vt:i4>7077935</vt:i4>
      </vt:variant>
      <vt:variant>
        <vt:i4>12</vt:i4>
      </vt:variant>
      <vt:variant>
        <vt:i4>0</vt:i4>
      </vt:variant>
      <vt:variant>
        <vt:i4>5</vt:i4>
      </vt:variant>
      <vt:variant>
        <vt:lpwstr>https://bii.by/tx.dll?d=34183&amp;dc=1</vt:lpwstr>
      </vt:variant>
      <vt:variant>
        <vt:lpwstr>a649</vt:lpwstr>
      </vt:variant>
      <vt:variant>
        <vt:i4>6684714</vt:i4>
      </vt:variant>
      <vt:variant>
        <vt:i4>9</vt:i4>
      </vt:variant>
      <vt:variant>
        <vt:i4>0</vt:i4>
      </vt:variant>
      <vt:variant>
        <vt:i4>5</vt:i4>
      </vt:variant>
      <vt:variant>
        <vt:lpwstr>https://bii.by/tx.dll?d=34183&amp;dc=1</vt:lpwstr>
      </vt:variant>
      <vt:variant>
        <vt:lpwstr>a1145</vt:lpwstr>
      </vt:variant>
      <vt:variant>
        <vt:i4>6291498</vt:i4>
      </vt:variant>
      <vt:variant>
        <vt:i4>6</vt:i4>
      </vt:variant>
      <vt:variant>
        <vt:i4>0</vt:i4>
      </vt:variant>
      <vt:variant>
        <vt:i4>5</vt:i4>
      </vt:variant>
      <vt:variant>
        <vt:lpwstr>https://bii.by/tx.dll?d=34183&amp;dc=1</vt:lpwstr>
      </vt:variant>
      <vt:variant>
        <vt:lpwstr>a1128</vt:lpwstr>
      </vt:variant>
      <vt:variant>
        <vt:i4>3604513</vt:i4>
      </vt:variant>
      <vt:variant>
        <vt:i4>3</vt:i4>
      </vt:variant>
      <vt:variant>
        <vt:i4>0</vt:i4>
      </vt:variant>
      <vt:variant>
        <vt:i4>5</vt:i4>
      </vt:variant>
      <vt:variant>
        <vt:lpwstr>https://bii.by/tx.dll?d=34183&amp;a=649</vt:lpwstr>
      </vt:variant>
      <vt:variant>
        <vt:lpwstr>a649</vt:lpwstr>
      </vt:variant>
      <vt:variant>
        <vt:i4>655378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https://bii.by/tx.dll?d=34183&amp;a=1117</vt:lpwstr>
      </vt:variant>
      <vt:variant>
        <vt:lpwstr>a1117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cp:lastModifiedBy>Сергей Якубовский</cp:lastModifiedBy>
  <cp:revision>3</cp:revision>
  <cp:lastPrinted>2022-02-08T07:09:00Z</cp:lastPrinted>
  <dcterms:created xsi:type="dcterms:W3CDTF">2025-10-10T08:40:00Z</dcterms:created>
  <dcterms:modified xsi:type="dcterms:W3CDTF">2025-10-10T08:40:00Z</dcterms:modified>
</cp:coreProperties>
</file>