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DE603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AF1FBA">
        <w:rPr>
          <w:rFonts w:ascii="Times New Roman" w:hAnsi="Times New Roman"/>
          <w:sz w:val="30"/>
          <w:szCs w:val="30"/>
        </w:rPr>
        <w:t>Информация о существенных фактах (событиях, действиях).</w:t>
      </w:r>
    </w:p>
    <w:p w14:paraId="0F3DE9C5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553DD49A" w14:textId="77777777" w:rsidR="003F46CC" w:rsidRPr="003F46CC" w:rsidRDefault="003F46CC" w:rsidP="003F46CC">
      <w:pPr>
        <w:shd w:val="clear" w:color="auto" w:fill="FFFFFF"/>
        <w:spacing w:before="160" w:after="16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677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совершении сделки, в отношении которой имеется заинтересованность аффилированных лиц эмитента:</w:t>
      </w:r>
    </w:p>
    <w:p w14:paraId="4011EDF7" w14:textId="77777777" w:rsidR="005449EC" w:rsidRDefault="005449EC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7"/>
        <w:gridCol w:w="4508"/>
      </w:tblGrid>
      <w:tr w:rsidR="002C2C81" w:rsidRPr="00D664DA" w14:paraId="27E30230" w14:textId="77777777" w:rsidTr="008C475E">
        <w:tc>
          <w:tcPr>
            <w:tcW w:w="4928" w:type="dxa"/>
          </w:tcPr>
          <w:p w14:paraId="0AE2E44A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4643" w:type="dxa"/>
          </w:tcPr>
          <w:p w14:paraId="3D5CB044" w14:textId="77777777" w:rsidR="002C2C81" w:rsidRPr="00D664DA" w:rsidRDefault="002C2C81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2C2C81" w:rsidRPr="00D664DA" w14:paraId="4651ACFF" w14:textId="77777777" w:rsidTr="008C475E">
        <w:tc>
          <w:tcPr>
            <w:tcW w:w="4928" w:type="dxa"/>
          </w:tcPr>
          <w:p w14:paraId="4AD7AAFA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4643" w:type="dxa"/>
          </w:tcPr>
          <w:p w14:paraId="4EC713DC" w14:textId="77777777" w:rsidR="002C2C81" w:rsidRPr="00D664DA" w:rsidRDefault="002C2C81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2C2C81" w:rsidRPr="00D664DA" w14:paraId="7509FF92" w14:textId="77777777" w:rsidTr="008C475E">
        <w:tc>
          <w:tcPr>
            <w:tcW w:w="4928" w:type="dxa"/>
          </w:tcPr>
          <w:p w14:paraId="466696D1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4643" w:type="dxa"/>
          </w:tcPr>
          <w:p w14:paraId="68B4A425" w14:textId="77777777" w:rsidR="002C2C81" w:rsidRPr="00D664DA" w:rsidRDefault="002C2C81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2C2C81" w:rsidRPr="00D664DA" w14:paraId="5581AB0A" w14:textId="77777777" w:rsidTr="008C475E">
        <w:tc>
          <w:tcPr>
            <w:tcW w:w="4928" w:type="dxa"/>
          </w:tcPr>
          <w:p w14:paraId="1B9E85F8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43" w:type="dxa"/>
          </w:tcPr>
          <w:p w14:paraId="2B862D39" w14:textId="77777777" w:rsidR="002C2C81" w:rsidRPr="00D664DA" w:rsidRDefault="002C2C81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2C2C81" w:rsidRPr="00D664DA" w14:paraId="798DED3F" w14:textId="77777777" w:rsidTr="008C475E">
        <w:tc>
          <w:tcPr>
            <w:tcW w:w="4928" w:type="dxa"/>
          </w:tcPr>
          <w:p w14:paraId="6A8B7579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43" w:type="dxa"/>
          </w:tcPr>
          <w:p w14:paraId="032690CE" w14:textId="77777777" w:rsidR="002C2C81" w:rsidRPr="00D664DA" w:rsidRDefault="002C2C81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2C2C81" w:rsidRPr="00D664DA" w14:paraId="3BA67D32" w14:textId="77777777" w:rsidTr="008C475E">
        <w:tc>
          <w:tcPr>
            <w:tcW w:w="4928" w:type="dxa"/>
          </w:tcPr>
          <w:p w14:paraId="54D395DB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4643" w:type="dxa"/>
          </w:tcPr>
          <w:p w14:paraId="5428C8A6" w14:textId="77777777" w:rsidR="002C2C81" w:rsidRPr="00D664DA" w:rsidRDefault="002C2C81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2C2C81" w:rsidRPr="00D664DA" w14:paraId="44362786" w14:textId="77777777" w:rsidTr="008C475E">
        <w:tc>
          <w:tcPr>
            <w:tcW w:w="4928" w:type="dxa"/>
          </w:tcPr>
          <w:p w14:paraId="7D1DA86C" w14:textId="77777777" w:rsidR="002C2C81" w:rsidRPr="00D664DA" w:rsidRDefault="00561C8E" w:rsidP="0039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заинтересованности</w:t>
            </w:r>
            <w:r w:rsidR="002929FA" w:rsidRPr="00824B9C">
              <w:rPr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в соответствии с частью первой статьи 57 Закона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РБ «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 хозяйственных обществах» лиц, указанных в абзацах втором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четвертом части </w:t>
            </w:r>
            <w:r w:rsidR="00391325">
              <w:rPr>
                <w:rFonts w:ascii="Times New Roman" w:hAnsi="Times New Roman"/>
                <w:sz w:val="20"/>
                <w:szCs w:val="20"/>
              </w:rPr>
              <w:t>девятой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 статьи 57 Закона Республики Беларусь «О хозяйственных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обществах» *</w:t>
            </w:r>
          </w:p>
        </w:tc>
        <w:tc>
          <w:tcPr>
            <w:tcW w:w="4643" w:type="dxa"/>
          </w:tcPr>
          <w:p w14:paraId="75D33F73" w14:textId="77777777" w:rsidR="002C2C81" w:rsidRPr="00D664DA" w:rsidRDefault="002C2C81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2C2C81" w:rsidRPr="00D664DA" w14:paraId="26930F83" w14:textId="77777777" w:rsidTr="008C475E">
        <w:tc>
          <w:tcPr>
            <w:tcW w:w="4928" w:type="dxa"/>
          </w:tcPr>
          <w:p w14:paraId="6C97062F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43" w:type="dxa"/>
          </w:tcPr>
          <w:p w14:paraId="78D5365A" w14:textId="77777777" w:rsidR="002C2C81" w:rsidRPr="00D664DA" w:rsidRDefault="002C2C81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2C2C81" w:rsidRPr="00D664DA" w14:paraId="70993D29" w14:textId="77777777" w:rsidTr="008C475E">
        <w:tc>
          <w:tcPr>
            <w:tcW w:w="4928" w:type="dxa"/>
          </w:tcPr>
          <w:p w14:paraId="72C6CEF5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 xml:space="preserve">Балансовая стоимость активов (стоимость активов), определенная на основании данных бухгалтерской </w:t>
            </w:r>
            <w:r w:rsidR="00391325" w:rsidRPr="00391325">
              <w:rPr>
                <w:rFonts w:ascii="Times New Roman" w:hAnsi="Times New Roman"/>
                <w:color w:val="000000"/>
              </w:rPr>
              <w:t>и (или)</w:t>
            </w:r>
            <w:r w:rsidR="00391325">
              <w:rPr>
                <w:color w:val="000000"/>
              </w:rPr>
              <w:t xml:space="preserve"> </w:t>
            </w:r>
            <w:r w:rsidRPr="00D664DA">
              <w:rPr>
                <w:rFonts w:ascii="Times New Roman" w:hAnsi="Times New Roman"/>
                <w:sz w:val="20"/>
                <w:szCs w:val="20"/>
              </w:rPr>
              <w:t>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43" w:type="dxa"/>
          </w:tcPr>
          <w:p w14:paraId="4FFE79F3" w14:textId="77777777" w:rsidR="002C2C81" w:rsidRPr="00D664DA" w:rsidRDefault="002C2C81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41CC3E96" w14:textId="77777777" w:rsidR="002C2C81" w:rsidRDefault="002C2C81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5389E186" w14:textId="77777777" w:rsidR="004E67DF" w:rsidRDefault="004E67DF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</w:t>
      </w:r>
    </w:p>
    <w:p w14:paraId="6B9DB422" w14:textId="77777777" w:rsidR="00BE36AE" w:rsidRPr="006C09FF" w:rsidRDefault="004E67DF" w:rsidP="00BE36AE">
      <w:pPr>
        <w:pStyle w:val="newncpi"/>
        <w:rPr>
          <w:sz w:val="16"/>
          <w:szCs w:val="16"/>
        </w:rPr>
      </w:pPr>
      <w:r w:rsidRPr="00391325">
        <w:t>*</w:t>
      </w:r>
      <w:bookmarkStart w:id="0" w:name="a801"/>
      <w:bookmarkEnd w:id="0"/>
      <w:r w:rsidR="006C09FF">
        <w:t xml:space="preserve"> </w:t>
      </w:r>
      <w:r w:rsidRPr="006C09FF">
        <w:rPr>
          <w:sz w:val="16"/>
          <w:szCs w:val="16"/>
        </w:rPr>
        <w:t>члены совета директоров (наблюдательного совета), члены коллегиального исполнительного органа,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>,</w:t>
      </w:r>
      <w:r w:rsidRPr="006C09FF">
        <w:rPr>
          <w:sz w:val="16"/>
          <w:szCs w:val="16"/>
        </w:rPr>
        <w:t xml:space="preserve"> </w:t>
      </w:r>
      <w:r w:rsidR="00BE36AE" w:rsidRPr="006C09FF">
        <w:rPr>
          <w:sz w:val="16"/>
          <w:szCs w:val="16"/>
        </w:rPr>
        <w:t>физического лица, являющегося заместителем (первым заместителем) директора (генерального директора) хозяйственного общества;</w:t>
      </w:r>
    </w:p>
    <w:p w14:paraId="1C14701E" w14:textId="77777777" w:rsidR="004E67DF" w:rsidRPr="006C09FF" w:rsidRDefault="004E67D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 xml:space="preserve"> </w:t>
      </w:r>
      <w:r w:rsidRPr="006C09FF">
        <w:rPr>
          <w:sz w:val="16"/>
          <w:szCs w:val="16"/>
        </w:rPr>
        <w:t>хозяйственного общества;</w:t>
      </w:r>
    </w:p>
    <w:p w14:paraId="571DFACD" w14:textId="77777777" w:rsidR="004E67DF" w:rsidRDefault="006C09F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ч</w:t>
      </w:r>
      <w:r w:rsidR="004E67DF" w:rsidRPr="006C09FF">
        <w:rPr>
          <w:sz w:val="16"/>
          <w:szCs w:val="16"/>
        </w:rPr>
        <w:t>лены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физическое или юридическое лицо, осуществляющее полномочия единоличного исполнительного органа этого юридического лица.</w:t>
      </w:r>
    </w:p>
    <w:p w14:paraId="342B6463" w14:textId="77777777" w:rsidR="005B1573" w:rsidRDefault="005B1573" w:rsidP="004E67DF">
      <w:pPr>
        <w:pStyle w:val="newncpi"/>
        <w:rPr>
          <w:sz w:val="16"/>
          <w:szCs w:val="16"/>
        </w:rPr>
      </w:pPr>
    </w:p>
    <w:p w14:paraId="7FB7029A" w14:textId="77777777" w:rsidR="00C8150F" w:rsidRDefault="00C8150F" w:rsidP="004E67DF">
      <w:pPr>
        <w:pStyle w:val="newncpi"/>
        <w:rPr>
          <w:sz w:val="16"/>
          <w:szCs w:val="16"/>
        </w:rPr>
      </w:pPr>
    </w:p>
    <w:sectPr w:rsidR="00C8150F" w:rsidSect="004A2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3C4E4" w14:textId="77777777" w:rsidR="009F02AA" w:rsidRDefault="009F02AA">
      <w:r>
        <w:separator/>
      </w:r>
    </w:p>
  </w:endnote>
  <w:endnote w:type="continuationSeparator" w:id="0">
    <w:p w14:paraId="6A299C36" w14:textId="77777777" w:rsidR="009F02AA" w:rsidRDefault="009F0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1015E" w14:textId="77777777" w:rsidR="009F02AA" w:rsidRDefault="009F02AA">
      <w:r>
        <w:separator/>
      </w:r>
    </w:p>
  </w:footnote>
  <w:footnote w:type="continuationSeparator" w:id="0">
    <w:p w14:paraId="4DF8D5F9" w14:textId="77777777" w:rsidR="009F02AA" w:rsidRDefault="009F0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C81"/>
    <w:rsid w:val="00065DAD"/>
    <w:rsid w:val="000D7DDC"/>
    <w:rsid w:val="00103859"/>
    <w:rsid w:val="00166422"/>
    <w:rsid w:val="0016775A"/>
    <w:rsid w:val="002158C9"/>
    <w:rsid w:val="00224F25"/>
    <w:rsid w:val="002929FA"/>
    <w:rsid w:val="002C2C81"/>
    <w:rsid w:val="00335B0C"/>
    <w:rsid w:val="003846FF"/>
    <w:rsid w:val="00391325"/>
    <w:rsid w:val="003F46CC"/>
    <w:rsid w:val="004052C2"/>
    <w:rsid w:val="004A22AD"/>
    <w:rsid w:val="004B3FA2"/>
    <w:rsid w:val="004E67DF"/>
    <w:rsid w:val="005449EC"/>
    <w:rsid w:val="00561C8E"/>
    <w:rsid w:val="005B1573"/>
    <w:rsid w:val="005F287C"/>
    <w:rsid w:val="00607FE3"/>
    <w:rsid w:val="00611E40"/>
    <w:rsid w:val="006A5498"/>
    <w:rsid w:val="006C09FF"/>
    <w:rsid w:val="006C63E0"/>
    <w:rsid w:val="006D3920"/>
    <w:rsid w:val="007669AF"/>
    <w:rsid w:val="00776808"/>
    <w:rsid w:val="007F22FE"/>
    <w:rsid w:val="008056F4"/>
    <w:rsid w:val="00806B47"/>
    <w:rsid w:val="008B1123"/>
    <w:rsid w:val="008C475E"/>
    <w:rsid w:val="008F4F80"/>
    <w:rsid w:val="00922EAE"/>
    <w:rsid w:val="009B4D0D"/>
    <w:rsid w:val="009C14E3"/>
    <w:rsid w:val="009F0130"/>
    <w:rsid w:val="009F02AA"/>
    <w:rsid w:val="00A116E5"/>
    <w:rsid w:val="00A35EB3"/>
    <w:rsid w:val="00A52D6B"/>
    <w:rsid w:val="00A535E1"/>
    <w:rsid w:val="00A62239"/>
    <w:rsid w:val="00AD52D6"/>
    <w:rsid w:val="00AF06FB"/>
    <w:rsid w:val="00AF1FBA"/>
    <w:rsid w:val="00B10741"/>
    <w:rsid w:val="00B65B72"/>
    <w:rsid w:val="00BE36AE"/>
    <w:rsid w:val="00C25D89"/>
    <w:rsid w:val="00C8150F"/>
    <w:rsid w:val="00CB4B7A"/>
    <w:rsid w:val="00CC0FC8"/>
    <w:rsid w:val="00CD5355"/>
    <w:rsid w:val="00D22691"/>
    <w:rsid w:val="00D664DA"/>
    <w:rsid w:val="00D9099C"/>
    <w:rsid w:val="00DA777E"/>
    <w:rsid w:val="00DD6B0D"/>
    <w:rsid w:val="00E21749"/>
    <w:rsid w:val="00E67815"/>
    <w:rsid w:val="00EC1FFB"/>
    <w:rsid w:val="00EC6AC1"/>
    <w:rsid w:val="00ED3847"/>
    <w:rsid w:val="00F24BDE"/>
    <w:rsid w:val="00FA75EF"/>
    <w:rsid w:val="00FB3A49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B6CED"/>
  <w15:docId w15:val="{C5DD8228-EDBC-E140-9929-B958EB66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3F46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3F46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1722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сделке, в совершении которой имеется заинтересованность аффилированных лиц* эмитента</vt:lpstr>
    </vt:vector>
  </TitlesOfParts>
  <Company>RePack by SPecialiST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сделке, в совершении которой имеется заинтересованность аффилированных лиц* эмитента</dc:title>
  <dc:creator>Admin</dc:creator>
  <cp:lastModifiedBy>Сергей Якубовский</cp:lastModifiedBy>
  <cp:revision>3</cp:revision>
  <dcterms:created xsi:type="dcterms:W3CDTF">2025-10-07T09:17:00Z</dcterms:created>
  <dcterms:modified xsi:type="dcterms:W3CDTF">2025-10-07T09:17:00Z</dcterms:modified>
</cp:coreProperties>
</file>